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9" w:rsidRDefault="00A66DA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0C6B2D" w:rsidRPr="00A66DA9" w:rsidRDefault="008C2570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La OAP de FAE promueve un</w:t>
      </w:r>
      <w:r w:rsidR="005A759B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a jornada</w:t>
      </w: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entre proveedores tecnológicos y pymes</w:t>
      </w:r>
    </w:p>
    <w:p w:rsidR="00021EC8" w:rsidRDefault="00021EC8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D395B" w:rsidRPr="009B7970" w:rsidRDefault="000D395B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DB69EF" w:rsidRPr="00A66DA9" w:rsidRDefault="008C2570" w:rsidP="00DB69EF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Se trata de un Tech Day de Distribución y Suministros que se celebrará en formato híbrido en la Casa del Empresario el 29 de febrero</w:t>
      </w:r>
    </w:p>
    <w:p w:rsidR="002C7245" w:rsidRPr="00A66DA9" w:rsidRDefault="002C7245" w:rsidP="002C7245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2C7245" w:rsidRPr="00A66DA9" w:rsidRDefault="008C2570" w:rsidP="002C7245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szCs w:val="28"/>
          <w:u w:val="none"/>
          <w:lang w:eastAsia="en-US"/>
        </w:rPr>
        <w:t>El encuentro está orientado a pymes y autónomos que quieren mejorar sus procesos de digitalización</w:t>
      </w:r>
    </w:p>
    <w:p w:rsidR="002C7245" w:rsidRPr="00A3791B" w:rsidRDefault="002C7245" w:rsidP="002C7245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0C6B2D" w:rsidRPr="00190058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0"/>
          <w:lang w:eastAsia="en-US"/>
        </w:rPr>
      </w:pPr>
    </w:p>
    <w:p w:rsidR="00A66DA9" w:rsidRPr="00C23C68" w:rsidRDefault="00463A18" w:rsidP="008C2570">
      <w:pPr>
        <w:spacing w:line="240" w:lineRule="auto"/>
        <w:rPr>
          <w:noProof/>
          <w:color w:val="000000"/>
          <w:sz w:val="22"/>
          <w:szCs w:val="22"/>
        </w:rPr>
      </w:pPr>
      <w:r w:rsidRPr="00190058">
        <w:rPr>
          <w:noProof/>
          <w:sz w:val="22"/>
          <w:szCs w:val="22"/>
        </w:rPr>
        <w:t xml:space="preserve">Burgos, </w:t>
      </w:r>
      <w:r w:rsidR="008C2570" w:rsidRPr="00190058">
        <w:rPr>
          <w:noProof/>
          <w:sz w:val="22"/>
          <w:szCs w:val="22"/>
        </w:rPr>
        <w:t>2</w:t>
      </w:r>
      <w:r w:rsidR="00C23C68">
        <w:rPr>
          <w:noProof/>
          <w:sz w:val="22"/>
          <w:szCs w:val="22"/>
        </w:rPr>
        <w:t>6</w:t>
      </w:r>
      <w:r w:rsidRPr="00190058">
        <w:rPr>
          <w:noProof/>
          <w:sz w:val="22"/>
          <w:szCs w:val="22"/>
        </w:rPr>
        <w:t xml:space="preserve"> de </w:t>
      </w:r>
      <w:r w:rsidR="001E03B2" w:rsidRPr="00190058">
        <w:rPr>
          <w:noProof/>
          <w:sz w:val="22"/>
          <w:szCs w:val="22"/>
        </w:rPr>
        <w:t>febrero de 202</w:t>
      </w:r>
      <w:r w:rsidR="005541B7" w:rsidRPr="00190058">
        <w:rPr>
          <w:noProof/>
          <w:sz w:val="22"/>
          <w:szCs w:val="22"/>
        </w:rPr>
        <w:t>4</w:t>
      </w:r>
      <w:r w:rsidRPr="00190058">
        <w:rPr>
          <w:noProof/>
          <w:sz w:val="22"/>
          <w:szCs w:val="22"/>
        </w:rPr>
        <w:t xml:space="preserve">.- </w:t>
      </w:r>
      <w:r w:rsidR="00A768BA" w:rsidRPr="00190058">
        <w:rPr>
          <w:noProof/>
          <w:color w:val="000000"/>
          <w:sz w:val="22"/>
          <w:szCs w:val="22"/>
        </w:rPr>
        <w:t>La</w:t>
      </w:r>
      <w:r w:rsidR="008C2570" w:rsidRPr="00190058">
        <w:rPr>
          <w:noProof/>
          <w:color w:val="000000"/>
          <w:sz w:val="22"/>
          <w:szCs w:val="22"/>
        </w:rPr>
        <w:t xml:space="preserve"> Oficina Aacelera Pyme (OAP) de la</w:t>
      </w:r>
      <w:r w:rsidR="00A768BA" w:rsidRPr="00190058">
        <w:rPr>
          <w:noProof/>
          <w:color w:val="000000"/>
          <w:sz w:val="22"/>
          <w:szCs w:val="22"/>
        </w:rPr>
        <w:t xml:space="preserve"> Confederación de Asociaciones Empresariales de Burgos (FAE)</w:t>
      </w:r>
      <w:r w:rsidR="005541B7" w:rsidRPr="00190058">
        <w:rPr>
          <w:noProof/>
          <w:color w:val="000000"/>
          <w:sz w:val="22"/>
          <w:szCs w:val="22"/>
        </w:rPr>
        <w:t xml:space="preserve"> </w:t>
      </w:r>
      <w:r w:rsidR="008C2570" w:rsidRPr="00190058">
        <w:rPr>
          <w:noProof/>
          <w:color w:val="000000"/>
          <w:sz w:val="22"/>
          <w:szCs w:val="22"/>
        </w:rPr>
        <w:t>celebrará el próximo 29 de febrero, de 9,30 a 13,00 horas, u</w:t>
      </w:r>
      <w:r w:rsidR="005A759B">
        <w:rPr>
          <w:noProof/>
          <w:color w:val="000000"/>
          <w:sz w:val="22"/>
          <w:szCs w:val="22"/>
        </w:rPr>
        <w:t xml:space="preserve">na jornada </w:t>
      </w:r>
      <w:r w:rsidR="008C2570" w:rsidRPr="00190058">
        <w:rPr>
          <w:noProof/>
          <w:color w:val="000000"/>
          <w:sz w:val="22"/>
          <w:szCs w:val="22"/>
        </w:rPr>
        <w:t>entre proveedores tecnológicos y pymes y autónomos que deseen avanzar en sus procesos de digitalizació</w:t>
      </w:r>
      <w:r w:rsidR="005A759B">
        <w:rPr>
          <w:noProof/>
          <w:color w:val="000000"/>
          <w:sz w:val="22"/>
          <w:szCs w:val="22"/>
        </w:rPr>
        <w:t xml:space="preserve">n, </w:t>
      </w:r>
      <w:r w:rsidR="005A759B" w:rsidRPr="00C23C68">
        <w:rPr>
          <w:rFonts w:eastAsia="Times New Roman" w:cs="Arial"/>
          <w:bCs/>
          <w:color w:val="000000"/>
          <w:sz w:val="22"/>
          <w:szCs w:val="22"/>
          <w:lang w:eastAsia="es-ES"/>
        </w:rPr>
        <w:t xml:space="preserve">con la finalidad de generar </w:t>
      </w:r>
      <w:proofErr w:type="spellStart"/>
      <w:r w:rsidR="005A759B" w:rsidRPr="00C23C68">
        <w:rPr>
          <w:rFonts w:eastAsia="Times New Roman" w:cs="Arial"/>
          <w:bCs/>
          <w:color w:val="000000"/>
          <w:sz w:val="22"/>
          <w:szCs w:val="22"/>
          <w:lang w:eastAsia="es-ES"/>
        </w:rPr>
        <w:t>networking</w:t>
      </w:r>
      <w:proofErr w:type="spellEnd"/>
      <w:r w:rsidR="005A759B" w:rsidRPr="00C23C68">
        <w:rPr>
          <w:rFonts w:eastAsia="Times New Roman" w:cs="Arial"/>
          <w:bCs/>
          <w:color w:val="000000"/>
          <w:sz w:val="22"/>
          <w:szCs w:val="22"/>
          <w:lang w:eastAsia="es-ES"/>
        </w:rPr>
        <w:t xml:space="preserve"> entre los asistentes.</w:t>
      </w:r>
    </w:p>
    <w:p w:rsidR="008C2570" w:rsidRPr="00190058" w:rsidRDefault="008C2570" w:rsidP="008C257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w Modelica SS01" w:hAnsi="Bw Modelica SS01" w:cs="Arial"/>
          <w:color w:val="000000"/>
          <w:sz w:val="22"/>
          <w:szCs w:val="22"/>
        </w:rPr>
      </w:pPr>
      <w:r w:rsidRPr="00190058">
        <w:rPr>
          <w:rStyle w:val="Textoennegrita"/>
          <w:b w:val="0"/>
          <w:noProof/>
          <w:sz w:val="22"/>
          <w:szCs w:val="22"/>
        </w:rPr>
        <w:t>El Tech Day se celebrará en formato híbrido, combinando la presencialidad con la asistencia on line</w:t>
      </w:r>
      <w:r w:rsidR="00190058" w:rsidRPr="00190058">
        <w:rPr>
          <w:rStyle w:val="Textoennegrita"/>
          <w:b w:val="0"/>
          <w:noProof/>
          <w:sz w:val="22"/>
          <w:szCs w:val="22"/>
        </w:rPr>
        <w:t>, en la Casa del Empresario (</w:t>
      </w:r>
      <w:r w:rsidR="00C23C68">
        <w:rPr>
          <w:rStyle w:val="Textoennegrita"/>
          <w:b w:val="0"/>
          <w:noProof/>
          <w:sz w:val="22"/>
          <w:szCs w:val="22"/>
        </w:rPr>
        <w:t>P</w:t>
      </w:r>
      <w:bookmarkStart w:id="0" w:name="_GoBack"/>
      <w:bookmarkEnd w:id="0"/>
      <w:r w:rsidR="00190058" w:rsidRPr="00190058">
        <w:rPr>
          <w:rStyle w:val="Textoennegrita"/>
          <w:b w:val="0"/>
          <w:noProof/>
          <w:sz w:val="22"/>
          <w:szCs w:val="22"/>
        </w:rPr>
        <w:t>laza Castilla, 1. Burgos)</w:t>
      </w:r>
      <w:r w:rsidRPr="00190058">
        <w:rPr>
          <w:rStyle w:val="Textoennegrita"/>
          <w:b w:val="0"/>
          <w:noProof/>
          <w:sz w:val="22"/>
          <w:szCs w:val="22"/>
        </w:rPr>
        <w:t xml:space="preserve"> y </w:t>
      </w:r>
      <w:r w:rsidRPr="00190058">
        <w:rPr>
          <w:rFonts w:ascii="Bw Modelica SS01" w:hAnsi="Bw Modelica SS01" w:cs="Arial"/>
          <w:color w:val="000000"/>
          <w:sz w:val="22"/>
          <w:szCs w:val="22"/>
        </w:rPr>
        <w:t>se plantea desde un </w:t>
      </w:r>
      <w:r w:rsidRPr="00190058">
        <w:rPr>
          <w:rFonts w:ascii="Bw Modelica SS01" w:hAnsi="Bw Modelica SS01" w:cs="Arial"/>
          <w:bCs/>
          <w:color w:val="000000"/>
          <w:sz w:val="22"/>
          <w:szCs w:val="22"/>
        </w:rPr>
        <w:t>enfoque sectorial que permit</w:t>
      </w:r>
      <w:r w:rsidR="00190058" w:rsidRPr="00190058">
        <w:rPr>
          <w:rFonts w:ascii="Bw Modelica SS01" w:hAnsi="Bw Modelica SS01" w:cs="Arial"/>
          <w:bCs/>
          <w:color w:val="000000"/>
          <w:sz w:val="22"/>
          <w:szCs w:val="22"/>
        </w:rPr>
        <w:t>irá</w:t>
      </w:r>
      <w:r w:rsidRPr="00190058">
        <w:rPr>
          <w:rFonts w:ascii="Bw Modelica SS01" w:hAnsi="Bw Modelica SS01" w:cs="Arial"/>
          <w:bCs/>
          <w:color w:val="000000"/>
          <w:sz w:val="22"/>
          <w:szCs w:val="22"/>
        </w:rPr>
        <w:t xml:space="preserve"> analizar las necesidades y los retos futuros del sector de la distribución y suministros, </w:t>
      </w:r>
      <w:r w:rsidRPr="00190058">
        <w:rPr>
          <w:rFonts w:ascii="Bw Modelica SS01" w:hAnsi="Bw Modelica SS01" w:cs="Arial"/>
          <w:color w:val="000000"/>
          <w:sz w:val="22"/>
          <w:szCs w:val="22"/>
        </w:rPr>
        <w:t>exponiendo soluciones</w:t>
      </w:r>
      <w:r w:rsidR="005A759B">
        <w:rPr>
          <w:rFonts w:ascii="Bw Modelica SS01" w:hAnsi="Bw Modelica SS01" w:cs="Arial"/>
          <w:color w:val="000000"/>
          <w:sz w:val="22"/>
          <w:szCs w:val="22"/>
        </w:rPr>
        <w:t xml:space="preserve"> </w:t>
      </w:r>
      <w:r w:rsidR="00824BC8">
        <w:rPr>
          <w:rFonts w:ascii="Bw Modelica SS01" w:hAnsi="Bw Modelica SS01" w:cs="Arial"/>
          <w:color w:val="000000"/>
          <w:sz w:val="22"/>
          <w:szCs w:val="22"/>
        </w:rPr>
        <w:t>digitales</w:t>
      </w:r>
      <w:r w:rsidRPr="00190058">
        <w:rPr>
          <w:rFonts w:ascii="Bw Modelica SS01" w:hAnsi="Bw Modelica SS01" w:cs="Arial"/>
          <w:color w:val="000000"/>
          <w:sz w:val="22"/>
          <w:szCs w:val="22"/>
        </w:rPr>
        <w:t xml:space="preserve"> a problemas comunes.</w:t>
      </w:r>
    </w:p>
    <w:p w:rsidR="008C2570" w:rsidRPr="00190058" w:rsidRDefault="008C2570" w:rsidP="008C257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2"/>
          <w:szCs w:val="22"/>
          <w:lang w:eastAsia="es-ES"/>
        </w:rPr>
      </w:pPr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En el encuentro se</w:t>
      </w:r>
      <w:r w:rsidRPr="008C2570">
        <w:rPr>
          <w:rFonts w:eastAsia="Times New Roman" w:cs="Arial"/>
          <w:color w:val="000000"/>
          <w:sz w:val="22"/>
          <w:szCs w:val="22"/>
          <w:lang w:eastAsia="es-ES"/>
        </w:rPr>
        <w:t xml:space="preserve"> presentarán soluciones por parte de los proveedores tecnológicos</w:t>
      </w:r>
      <w:r w:rsidRPr="00190058">
        <w:rPr>
          <w:rFonts w:eastAsia="Times New Roman" w:cs="Arial"/>
          <w:bCs/>
          <w:color w:val="000000"/>
          <w:sz w:val="22"/>
          <w:szCs w:val="22"/>
          <w:lang w:eastAsia="es-ES"/>
        </w:rPr>
        <w:t xml:space="preserve">, en un formato </w:t>
      </w:r>
      <w:proofErr w:type="spellStart"/>
      <w:r w:rsidRPr="00190058">
        <w:rPr>
          <w:rFonts w:eastAsia="Times New Roman" w:cs="Arial"/>
          <w:bCs/>
          <w:color w:val="000000"/>
          <w:sz w:val="22"/>
          <w:szCs w:val="22"/>
          <w:lang w:eastAsia="es-ES"/>
        </w:rPr>
        <w:t>elevator</w:t>
      </w:r>
      <w:proofErr w:type="spellEnd"/>
      <w:r w:rsidRPr="00190058">
        <w:rPr>
          <w:rFonts w:eastAsia="Times New Roman" w:cs="Arial"/>
          <w:bCs/>
          <w:color w:val="000000"/>
          <w:sz w:val="22"/>
          <w:szCs w:val="22"/>
          <w:lang w:eastAsia="es-ES"/>
        </w:rPr>
        <w:t xml:space="preserve"> pitch (presentación breve y concisa)</w:t>
      </w:r>
      <w:r w:rsidR="005A759B">
        <w:rPr>
          <w:rFonts w:eastAsia="Times New Roman" w:cs="Arial"/>
          <w:bCs/>
          <w:color w:val="000000"/>
          <w:sz w:val="22"/>
          <w:szCs w:val="22"/>
          <w:lang w:eastAsia="es-ES"/>
        </w:rPr>
        <w:t xml:space="preserve"> </w:t>
      </w:r>
      <w:r w:rsidR="005A759B" w:rsidRPr="005A759B">
        <w:rPr>
          <w:rFonts w:eastAsia="Times New Roman" w:cs="Arial"/>
          <w:bCs/>
          <w:color w:val="000000"/>
          <w:sz w:val="22"/>
          <w:szCs w:val="22"/>
          <w:lang w:eastAsia="es-ES"/>
        </w:rPr>
        <w:t>para conocer</w:t>
      </w:r>
      <w:r w:rsidR="005A759B">
        <w:rPr>
          <w:rFonts w:eastAsia="Times New Roman" w:cs="Arial"/>
          <w:b/>
          <w:bCs/>
          <w:color w:val="000000"/>
          <w:sz w:val="22"/>
          <w:szCs w:val="22"/>
          <w:lang w:eastAsia="es-ES"/>
        </w:rPr>
        <w:t xml:space="preserve"> </w:t>
      </w:r>
      <w:r w:rsidRPr="008C2570">
        <w:rPr>
          <w:rFonts w:eastAsia="Times New Roman" w:cs="Arial"/>
          <w:color w:val="000000"/>
          <w:sz w:val="22"/>
          <w:szCs w:val="22"/>
          <w:lang w:eastAsia="es-ES"/>
        </w:rPr>
        <w:t>las mejores soluciones digitales que se adapta</w:t>
      </w:r>
      <w:r w:rsidR="005A759B">
        <w:rPr>
          <w:rFonts w:eastAsia="Times New Roman" w:cs="Arial"/>
          <w:color w:val="000000"/>
          <w:sz w:val="22"/>
          <w:szCs w:val="22"/>
          <w:lang w:eastAsia="es-ES"/>
        </w:rPr>
        <w:t>rían</w:t>
      </w:r>
      <w:r w:rsidRPr="008C2570">
        <w:rPr>
          <w:rFonts w:eastAsia="Times New Roman" w:cs="Arial"/>
          <w:color w:val="000000"/>
          <w:sz w:val="22"/>
          <w:szCs w:val="22"/>
          <w:lang w:eastAsia="es-ES"/>
        </w:rPr>
        <w:t xml:space="preserve"> a las necesidades del sector</w:t>
      </w:r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.</w:t>
      </w:r>
    </w:p>
    <w:p w:rsidR="008C2570" w:rsidRPr="00190058" w:rsidRDefault="008C2570" w:rsidP="008C257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2"/>
          <w:szCs w:val="22"/>
          <w:lang w:eastAsia="es-ES"/>
        </w:rPr>
      </w:pPr>
    </w:p>
    <w:p w:rsidR="008C2570" w:rsidRPr="008C2570" w:rsidRDefault="008C2570" w:rsidP="008C257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2"/>
          <w:szCs w:val="22"/>
          <w:lang w:eastAsia="es-ES"/>
        </w:rPr>
      </w:pPr>
      <w:r w:rsidRPr="00190058">
        <w:rPr>
          <w:rFonts w:eastAsia="Times New Roman" w:cs="Arial"/>
          <w:color w:val="000000"/>
          <w:sz w:val="22"/>
          <w:szCs w:val="22"/>
          <w:lang w:eastAsia="es-ES"/>
        </w:rPr>
        <w:t xml:space="preserve">Entre los proveedores que participarán en la </w:t>
      </w:r>
      <w:r w:rsidR="00824BC8" w:rsidRPr="00190058">
        <w:rPr>
          <w:rFonts w:eastAsia="Times New Roman" w:cs="Arial"/>
          <w:color w:val="000000"/>
          <w:sz w:val="22"/>
          <w:szCs w:val="22"/>
          <w:lang w:eastAsia="es-ES"/>
        </w:rPr>
        <w:t>jornada</w:t>
      </w:r>
      <w:r w:rsidRPr="00190058">
        <w:rPr>
          <w:rFonts w:eastAsia="Times New Roman" w:cs="Arial"/>
          <w:color w:val="000000"/>
          <w:sz w:val="22"/>
          <w:szCs w:val="22"/>
          <w:lang w:eastAsia="es-ES"/>
        </w:rPr>
        <w:t xml:space="preserve"> se encuentran las firmas: </w:t>
      </w:r>
      <w:proofErr w:type="spellStart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Keyland</w:t>
      </w:r>
      <w:proofErr w:type="spellEnd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Sdg</w:t>
      </w:r>
      <w:proofErr w:type="spellEnd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 xml:space="preserve">, DGH, </w:t>
      </w:r>
      <w:proofErr w:type="spellStart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Difadi</w:t>
      </w:r>
      <w:proofErr w:type="spellEnd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 xml:space="preserve"> y </w:t>
      </w:r>
      <w:proofErr w:type="spellStart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Waizabú</w:t>
      </w:r>
      <w:proofErr w:type="spellEnd"/>
      <w:r w:rsidRPr="00190058">
        <w:rPr>
          <w:rFonts w:eastAsia="Times New Roman" w:cs="Arial"/>
          <w:color w:val="000000"/>
          <w:sz w:val="22"/>
          <w:szCs w:val="22"/>
          <w:lang w:eastAsia="es-ES"/>
        </w:rPr>
        <w:t>.</w:t>
      </w:r>
    </w:p>
    <w:p w:rsidR="008C2570" w:rsidRPr="00A66DA9" w:rsidRDefault="008C2570" w:rsidP="008C2570">
      <w:pPr>
        <w:spacing w:line="240" w:lineRule="auto"/>
        <w:rPr>
          <w:rStyle w:val="Textoennegrita"/>
          <w:b w:val="0"/>
          <w:noProof/>
          <w:sz w:val="24"/>
          <w:szCs w:val="24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05209" w:rsidRDefault="00305209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05209" w:rsidRPr="00FC4220" w:rsidRDefault="00305209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24" w:rsidRDefault="00E33824" w:rsidP="006314CE">
      <w:pPr>
        <w:spacing w:after="0" w:line="240" w:lineRule="auto"/>
      </w:pPr>
      <w:r>
        <w:separator/>
      </w:r>
    </w:p>
  </w:endnote>
  <w:endnote w:type="continuationSeparator" w:id="0">
    <w:p w:rsidR="00E33824" w:rsidRDefault="00E33824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24" w:rsidRDefault="00E33824" w:rsidP="006314CE">
      <w:pPr>
        <w:spacing w:after="0" w:line="240" w:lineRule="auto"/>
      </w:pPr>
      <w:r>
        <w:separator/>
      </w:r>
    </w:p>
  </w:footnote>
  <w:footnote w:type="continuationSeparator" w:id="0">
    <w:p w:rsidR="00E33824" w:rsidRDefault="00E33824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21EC8"/>
    <w:rsid w:val="000377AA"/>
    <w:rsid w:val="000578E8"/>
    <w:rsid w:val="0006281F"/>
    <w:rsid w:val="0007246F"/>
    <w:rsid w:val="000C6B2D"/>
    <w:rsid w:val="000D395B"/>
    <w:rsid w:val="00116D0C"/>
    <w:rsid w:val="001342E1"/>
    <w:rsid w:val="00163F88"/>
    <w:rsid w:val="0017300F"/>
    <w:rsid w:val="00190058"/>
    <w:rsid w:val="001915A9"/>
    <w:rsid w:val="001C65ED"/>
    <w:rsid w:val="001D1B7D"/>
    <w:rsid w:val="001E03B2"/>
    <w:rsid w:val="001F60B2"/>
    <w:rsid w:val="00213462"/>
    <w:rsid w:val="0023708F"/>
    <w:rsid w:val="00283A3F"/>
    <w:rsid w:val="00296155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F2BF2"/>
    <w:rsid w:val="00413A0A"/>
    <w:rsid w:val="00434E41"/>
    <w:rsid w:val="00441D23"/>
    <w:rsid w:val="00444E77"/>
    <w:rsid w:val="0044659B"/>
    <w:rsid w:val="00453A93"/>
    <w:rsid w:val="00463A18"/>
    <w:rsid w:val="00471376"/>
    <w:rsid w:val="00472CA1"/>
    <w:rsid w:val="004B57CB"/>
    <w:rsid w:val="004F44F6"/>
    <w:rsid w:val="005541B7"/>
    <w:rsid w:val="00556E66"/>
    <w:rsid w:val="005720A6"/>
    <w:rsid w:val="005A759B"/>
    <w:rsid w:val="005C08EE"/>
    <w:rsid w:val="005D08BE"/>
    <w:rsid w:val="006314CE"/>
    <w:rsid w:val="00636E86"/>
    <w:rsid w:val="006555CB"/>
    <w:rsid w:val="006938AA"/>
    <w:rsid w:val="006A66AF"/>
    <w:rsid w:val="006A6E4C"/>
    <w:rsid w:val="006B1D1F"/>
    <w:rsid w:val="00737FFD"/>
    <w:rsid w:val="007A0379"/>
    <w:rsid w:val="007D3F63"/>
    <w:rsid w:val="00801F64"/>
    <w:rsid w:val="00824BC8"/>
    <w:rsid w:val="00852429"/>
    <w:rsid w:val="00871484"/>
    <w:rsid w:val="00875A77"/>
    <w:rsid w:val="008A4BC7"/>
    <w:rsid w:val="008C2570"/>
    <w:rsid w:val="008D44FE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A2D69"/>
    <w:rsid w:val="009B7970"/>
    <w:rsid w:val="009D26A7"/>
    <w:rsid w:val="009F55B5"/>
    <w:rsid w:val="00A13D0A"/>
    <w:rsid w:val="00A1607F"/>
    <w:rsid w:val="00A3791B"/>
    <w:rsid w:val="00A4563A"/>
    <w:rsid w:val="00A54B98"/>
    <w:rsid w:val="00A62C02"/>
    <w:rsid w:val="00A66DA9"/>
    <w:rsid w:val="00A768BA"/>
    <w:rsid w:val="00A94536"/>
    <w:rsid w:val="00AD1842"/>
    <w:rsid w:val="00AF3F2D"/>
    <w:rsid w:val="00B105CD"/>
    <w:rsid w:val="00B8655C"/>
    <w:rsid w:val="00BB309D"/>
    <w:rsid w:val="00BC0764"/>
    <w:rsid w:val="00C23C68"/>
    <w:rsid w:val="00C47B68"/>
    <w:rsid w:val="00C554B9"/>
    <w:rsid w:val="00CB76DF"/>
    <w:rsid w:val="00CC4518"/>
    <w:rsid w:val="00CD1D81"/>
    <w:rsid w:val="00D32BDD"/>
    <w:rsid w:val="00D6212A"/>
    <w:rsid w:val="00D72533"/>
    <w:rsid w:val="00D87CDE"/>
    <w:rsid w:val="00DB211F"/>
    <w:rsid w:val="00DB69EF"/>
    <w:rsid w:val="00E04A47"/>
    <w:rsid w:val="00E33375"/>
    <w:rsid w:val="00E33824"/>
    <w:rsid w:val="00E46A4E"/>
    <w:rsid w:val="00E51176"/>
    <w:rsid w:val="00E621DA"/>
    <w:rsid w:val="00E758AC"/>
    <w:rsid w:val="00F12039"/>
    <w:rsid w:val="00F21357"/>
    <w:rsid w:val="00F4587A"/>
    <w:rsid w:val="00F47C63"/>
    <w:rsid w:val="00F669DD"/>
    <w:rsid w:val="00F804EA"/>
    <w:rsid w:val="00FB189A"/>
    <w:rsid w:val="00FC2075"/>
    <w:rsid w:val="00FC4220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59F1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2B64-A70A-4FC5-95CF-F6B6FB72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</cp:revision>
  <cp:lastPrinted>2024-02-12T11:16:00Z</cp:lastPrinted>
  <dcterms:created xsi:type="dcterms:W3CDTF">2024-02-22T14:47:00Z</dcterms:created>
  <dcterms:modified xsi:type="dcterms:W3CDTF">2024-02-26T09:33:00Z</dcterms:modified>
</cp:coreProperties>
</file>