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8C420" w14:textId="7821CC62" w:rsidR="001D688A" w:rsidRPr="00544099" w:rsidRDefault="00840242" w:rsidP="00D9478B">
      <w:pPr>
        <w:rPr>
          <w:rFonts w:ascii="Montserrat" w:hAnsi="Montserrat"/>
          <w:b/>
          <w:bCs/>
          <w:sz w:val="40"/>
          <w:szCs w:val="40"/>
          <w:lang w:val="es-ES_tradnl" w:eastAsia="es-ES"/>
        </w:rPr>
      </w:pPr>
      <w:r>
        <w:rPr>
          <w:rFonts w:ascii="Montserrat" w:hAnsi="Montserrat"/>
          <w:b/>
          <w:bCs/>
          <w:sz w:val="40"/>
          <w:szCs w:val="40"/>
          <w:lang w:val="es-ES_tradnl" w:eastAsia="es-ES"/>
        </w:rPr>
        <w:t>Enrique Dans</w:t>
      </w:r>
      <w:r w:rsidR="00F756FF" w:rsidRPr="00F756FF">
        <w:rPr>
          <w:rFonts w:ascii="Montserrat" w:hAnsi="Montserrat"/>
          <w:b/>
          <w:bCs/>
          <w:sz w:val="40"/>
          <w:szCs w:val="40"/>
          <w:lang w:val="es-ES_tradnl" w:eastAsia="es-ES"/>
        </w:rPr>
        <w:t xml:space="preserve">, </w:t>
      </w:r>
      <w:r w:rsidRPr="00840242">
        <w:rPr>
          <w:rFonts w:ascii="Montserrat" w:hAnsi="Montserrat"/>
          <w:b/>
          <w:bCs/>
          <w:sz w:val="40"/>
          <w:szCs w:val="40"/>
          <w:lang w:val="es-ES_tradnl" w:eastAsia="es-ES"/>
        </w:rPr>
        <w:t>investigador</w:t>
      </w:r>
      <w:r w:rsidR="00FD0527">
        <w:rPr>
          <w:rFonts w:ascii="Montserrat" w:hAnsi="Montserrat"/>
          <w:b/>
          <w:bCs/>
          <w:sz w:val="40"/>
          <w:szCs w:val="40"/>
          <w:lang w:val="es-ES_tradnl" w:eastAsia="es-ES"/>
        </w:rPr>
        <w:t xml:space="preserve"> </w:t>
      </w:r>
      <w:bookmarkStart w:id="0" w:name="_GoBack"/>
      <w:bookmarkEnd w:id="0"/>
      <w:r w:rsidRPr="00840242">
        <w:rPr>
          <w:rFonts w:ascii="Montserrat" w:hAnsi="Montserrat"/>
          <w:b/>
          <w:bCs/>
          <w:sz w:val="40"/>
          <w:szCs w:val="40"/>
          <w:lang w:val="es-ES_tradnl" w:eastAsia="es-ES"/>
        </w:rPr>
        <w:t>y asesor en tecnología</w:t>
      </w:r>
      <w:r w:rsidR="00F756FF" w:rsidRPr="00F756FF">
        <w:rPr>
          <w:rFonts w:ascii="Montserrat" w:hAnsi="Montserrat"/>
          <w:b/>
          <w:bCs/>
          <w:sz w:val="40"/>
          <w:szCs w:val="40"/>
          <w:lang w:val="es-ES_tradnl" w:eastAsia="es-ES"/>
        </w:rPr>
        <w:t xml:space="preserve">, participará el jueves </w:t>
      </w:r>
      <w:r>
        <w:rPr>
          <w:rFonts w:ascii="Montserrat" w:hAnsi="Montserrat"/>
          <w:b/>
          <w:bCs/>
          <w:sz w:val="40"/>
          <w:szCs w:val="40"/>
          <w:lang w:val="es-ES_tradnl" w:eastAsia="es-ES"/>
        </w:rPr>
        <w:t>9 de mayo</w:t>
      </w:r>
      <w:r w:rsidR="00F756FF">
        <w:rPr>
          <w:rFonts w:ascii="Montserrat" w:hAnsi="Montserrat"/>
          <w:b/>
          <w:bCs/>
          <w:sz w:val="40"/>
          <w:szCs w:val="40"/>
          <w:lang w:val="es-ES_tradnl" w:eastAsia="es-ES"/>
        </w:rPr>
        <w:t xml:space="preserve"> en </w:t>
      </w:r>
      <w:r w:rsidR="008C2111">
        <w:rPr>
          <w:rFonts w:ascii="Montserrat" w:hAnsi="Montserrat"/>
          <w:b/>
          <w:bCs/>
          <w:sz w:val="40"/>
          <w:szCs w:val="40"/>
          <w:lang w:val="es-ES_tradnl" w:eastAsia="es-ES"/>
        </w:rPr>
        <w:t>el primer</w:t>
      </w:r>
      <w:r w:rsidR="00F756FF" w:rsidRPr="00F756FF">
        <w:rPr>
          <w:rFonts w:ascii="Montserrat" w:hAnsi="Montserrat"/>
          <w:b/>
          <w:bCs/>
          <w:sz w:val="40"/>
          <w:szCs w:val="40"/>
          <w:lang w:val="es-ES_tradnl" w:eastAsia="es-ES"/>
        </w:rPr>
        <w:t xml:space="preserve"> Encuentro Empresarial</w:t>
      </w:r>
      <w:r w:rsidR="008C2111">
        <w:rPr>
          <w:rFonts w:ascii="Montserrat" w:hAnsi="Montserrat"/>
          <w:b/>
          <w:bCs/>
          <w:sz w:val="40"/>
          <w:szCs w:val="40"/>
          <w:lang w:val="es-ES_tradnl" w:eastAsia="es-ES"/>
        </w:rPr>
        <w:t xml:space="preserve"> del año</w:t>
      </w:r>
      <w:r w:rsidR="00F756FF" w:rsidRPr="00F756FF">
        <w:rPr>
          <w:rFonts w:ascii="Montserrat" w:hAnsi="Montserrat"/>
          <w:b/>
          <w:bCs/>
          <w:sz w:val="40"/>
          <w:szCs w:val="40"/>
          <w:lang w:val="es-ES_tradnl" w:eastAsia="es-ES"/>
        </w:rPr>
        <w:t xml:space="preserve"> </w:t>
      </w:r>
    </w:p>
    <w:p w14:paraId="3A1C83D7" w14:textId="7C868814" w:rsidR="00842DB8" w:rsidRPr="009608C9" w:rsidRDefault="006D4291" w:rsidP="00C32939">
      <w:pPr>
        <w:tabs>
          <w:tab w:val="left" w:pos="2197"/>
        </w:tabs>
        <w:rPr>
          <w:rFonts w:ascii="Montserrat" w:eastAsia="MS Mincho" w:hAnsi="Montserrat" w:cs="Times New Roman (Cuerpo en alfa"/>
          <w:b/>
          <w:sz w:val="28"/>
          <w:szCs w:val="28"/>
          <w:lang w:val="es-ES_tradnl" w:eastAsia="es-ES"/>
        </w:rPr>
      </w:pPr>
      <w:r>
        <w:rPr>
          <w:rFonts w:ascii="Montserrat" w:eastAsia="MS Mincho" w:hAnsi="Montserrat" w:cs="Times New Roman (Cuerpo en alfa"/>
          <w:b/>
          <w:noProof/>
          <w:sz w:val="28"/>
          <w:szCs w:val="28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D73B" wp14:editId="05DE1CAA">
                <wp:simplePos x="0" y="0"/>
                <wp:positionH relativeFrom="column">
                  <wp:posOffset>0</wp:posOffset>
                </wp:positionH>
                <wp:positionV relativeFrom="paragraph">
                  <wp:posOffset>197861</wp:posOffset>
                </wp:positionV>
                <wp:extent cx="760888" cy="0"/>
                <wp:effectExtent l="0" t="38100" r="26670" b="381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888" cy="0"/>
                        </a:xfrm>
                        <a:prstGeom prst="line">
                          <a:avLst/>
                        </a:prstGeom>
                        <a:ln w="793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7EF0026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pt" to="59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" strokecolor="gray [1629]" strokeweight="6.25pt">
                <v:stroke joinstyle="miter"/>
              </v:line>
            </w:pict>
          </mc:Fallback>
        </mc:AlternateContent>
      </w:r>
      <w:r w:rsidR="00C32939">
        <w:rPr>
          <w:rFonts w:ascii="Montserrat" w:eastAsia="MS Mincho" w:hAnsi="Montserrat" w:cs="Times New Roman (Cuerpo en alfa"/>
          <w:b/>
          <w:sz w:val="28"/>
          <w:szCs w:val="28"/>
          <w:lang w:val="es-ES_tradnl" w:eastAsia="es-ES"/>
        </w:rPr>
        <w:tab/>
      </w:r>
    </w:p>
    <w:p w14:paraId="5005A5EC" w14:textId="37BE676C" w:rsidR="00F756FF" w:rsidRPr="00F756FF" w:rsidRDefault="00F756FF" w:rsidP="00F756FF">
      <w:pPr>
        <w:pStyle w:val="Subttulo"/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</w:pPr>
      <w:r w:rsidRPr="00F756FF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>La conferencia</w:t>
      </w:r>
      <w:r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 xml:space="preserve"> </w:t>
      </w:r>
      <w:r w:rsidRPr="00F756FF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>“</w:t>
      </w:r>
      <w:r w:rsidR="00840242" w:rsidRPr="00840242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>¿Cuestión de inteligencia? Qué puede pedirle tu empresa a la IA</w:t>
      </w:r>
      <w:r w:rsidRPr="00F756FF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>”</w:t>
      </w:r>
      <w:r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 xml:space="preserve"> </w:t>
      </w:r>
      <w:r w:rsidRPr="00F756FF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 xml:space="preserve">se celebrará en el Palacio de </w:t>
      </w:r>
      <w:proofErr w:type="spellStart"/>
      <w:r w:rsidRPr="00F756FF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>Saldañuela</w:t>
      </w:r>
      <w:proofErr w:type="spellEnd"/>
      <w:r w:rsidRPr="00F756FF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 xml:space="preserve"> a las 18.30 horas</w:t>
      </w:r>
    </w:p>
    <w:p w14:paraId="30E4D4DF" w14:textId="742EF80B" w:rsidR="009608C9" w:rsidRPr="009608C9" w:rsidRDefault="00F756FF" w:rsidP="00F756FF">
      <w:pPr>
        <w:pStyle w:val="Subttulo"/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</w:pPr>
      <w:r w:rsidRPr="00F756FF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 xml:space="preserve">La cita se enmarca en el convenio de colaboración </w:t>
      </w:r>
      <w:r w:rsidR="005D17CC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>entre</w:t>
      </w:r>
      <w:r w:rsidRPr="00F756FF">
        <w:rPr>
          <w:rStyle w:val="nfasis"/>
          <w:rFonts w:ascii="Montserrat" w:hAnsi="Montserrat" w:cs="Times New Roman (Cuerpo en alfa"/>
          <w:b/>
          <w:bCs/>
          <w:i w:val="0"/>
          <w:iCs w:val="0"/>
          <w:spacing w:val="0"/>
        </w:rPr>
        <w:t xml:space="preserve"> la Fundación Caja de Burgos y la Confederación de Asociaciones Empresariales (FAE) de Burgos</w:t>
      </w:r>
    </w:p>
    <w:p w14:paraId="3AA9537B" w14:textId="77777777" w:rsidR="00C32939" w:rsidRPr="009608C9" w:rsidRDefault="00C32939" w:rsidP="00C32939">
      <w:pPr>
        <w:tabs>
          <w:tab w:val="left" w:pos="2197"/>
        </w:tabs>
        <w:rPr>
          <w:rFonts w:ascii="Montserrat" w:eastAsia="MS Mincho" w:hAnsi="Montserrat" w:cs="Times New Roman (Cuerpo en alfa"/>
          <w:b/>
          <w:sz w:val="28"/>
          <w:szCs w:val="28"/>
          <w:lang w:val="es-ES_tradnl" w:eastAsia="es-ES"/>
        </w:rPr>
      </w:pPr>
      <w:r>
        <w:rPr>
          <w:rFonts w:ascii="Montserrat" w:eastAsia="MS Mincho" w:hAnsi="Montserrat" w:cs="Times New Roman (Cuerpo en alfa"/>
          <w:b/>
          <w:noProof/>
          <w:sz w:val="28"/>
          <w:szCs w:val="28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47452" wp14:editId="5CAA8416">
                <wp:simplePos x="0" y="0"/>
                <wp:positionH relativeFrom="column">
                  <wp:posOffset>0</wp:posOffset>
                </wp:positionH>
                <wp:positionV relativeFrom="paragraph">
                  <wp:posOffset>185717</wp:posOffset>
                </wp:positionV>
                <wp:extent cx="760888" cy="0"/>
                <wp:effectExtent l="0" t="38100" r="26670" b="381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888" cy="0"/>
                        </a:xfrm>
                        <a:prstGeom prst="line">
                          <a:avLst/>
                        </a:prstGeom>
                        <a:ln w="793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3BDB9D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6pt" to="59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" strokecolor="#cfcdcd [2894]" strokeweight="6.25pt">
                <v:stroke joinstyle="miter"/>
              </v:line>
            </w:pict>
          </mc:Fallback>
        </mc:AlternateContent>
      </w:r>
      <w:r>
        <w:rPr>
          <w:rFonts w:ascii="Montserrat" w:eastAsia="MS Mincho" w:hAnsi="Montserrat" w:cs="Times New Roman (Cuerpo en alfa"/>
          <w:b/>
          <w:sz w:val="28"/>
          <w:szCs w:val="28"/>
          <w:lang w:val="es-ES_tradnl" w:eastAsia="es-ES"/>
        </w:rPr>
        <w:tab/>
      </w:r>
    </w:p>
    <w:p w14:paraId="6F079484" w14:textId="5C893DAF" w:rsidR="00DC0C23" w:rsidRPr="009608C9" w:rsidRDefault="00840242" w:rsidP="006D4291">
      <w:pPr>
        <w:spacing w:line="360" w:lineRule="auto"/>
        <w:jc w:val="both"/>
        <w:rPr>
          <w:rFonts w:ascii="Montserrat" w:hAnsi="Montserrat"/>
        </w:rPr>
      </w:pPr>
      <w:r w:rsidRPr="00840242">
        <w:rPr>
          <w:rFonts w:ascii="Montserrat" w:hAnsi="Montserrat"/>
        </w:rPr>
        <w:t>El investigador, divulgador y asesor en tecnología</w:t>
      </w:r>
      <w:r>
        <w:rPr>
          <w:rFonts w:ascii="Montserrat" w:hAnsi="Montserrat"/>
        </w:rPr>
        <w:t xml:space="preserve"> </w:t>
      </w:r>
      <w:r w:rsidRPr="00840242">
        <w:rPr>
          <w:rFonts w:ascii="Montserrat" w:hAnsi="Montserrat"/>
          <w:b/>
          <w:bCs/>
        </w:rPr>
        <w:t>Enrique Dans</w:t>
      </w:r>
      <w:r w:rsidR="00DC0C23" w:rsidRPr="000C39D4">
        <w:rPr>
          <w:rFonts w:ascii="Montserrat" w:hAnsi="Montserrat"/>
          <w:b/>
          <w:bCs/>
        </w:rPr>
        <w:t>,</w:t>
      </w:r>
      <w:r w:rsidR="00DC0C23" w:rsidRPr="009608C9">
        <w:rPr>
          <w:rFonts w:ascii="Montserrat" w:hAnsi="Montserrat"/>
        </w:rPr>
        <w:t xml:space="preserve"> </w:t>
      </w:r>
      <w:r>
        <w:rPr>
          <w:rFonts w:ascii="Montserrat" w:hAnsi="Montserrat"/>
        </w:rPr>
        <w:t>p</w:t>
      </w:r>
      <w:r w:rsidRPr="00840242">
        <w:rPr>
          <w:rFonts w:ascii="Montserrat" w:hAnsi="Montserrat"/>
        </w:rPr>
        <w:t xml:space="preserve">rofesor de Innovación en IE Business </w:t>
      </w:r>
      <w:proofErr w:type="spellStart"/>
      <w:r w:rsidRPr="00840242">
        <w:rPr>
          <w:rFonts w:ascii="Montserrat" w:hAnsi="Montserrat"/>
        </w:rPr>
        <w:t>School</w:t>
      </w:r>
      <w:proofErr w:type="spellEnd"/>
      <w:r w:rsidRPr="00840242">
        <w:rPr>
          <w:rFonts w:ascii="Montserrat" w:hAnsi="Montserrat"/>
        </w:rPr>
        <w:t xml:space="preserve"> desde</w:t>
      </w:r>
      <w:r>
        <w:rPr>
          <w:rFonts w:ascii="Montserrat" w:hAnsi="Montserrat"/>
        </w:rPr>
        <w:t xml:space="preserve"> </w:t>
      </w:r>
      <w:r w:rsidRPr="00840242">
        <w:rPr>
          <w:rFonts w:ascii="Montserrat" w:hAnsi="Montserrat"/>
        </w:rPr>
        <w:t>1990</w:t>
      </w:r>
      <w:r w:rsidR="00DC0C23" w:rsidRPr="009608C9">
        <w:rPr>
          <w:rFonts w:ascii="Montserrat" w:hAnsi="Montserrat"/>
        </w:rPr>
        <w:t xml:space="preserve">, </w:t>
      </w:r>
      <w:r w:rsidR="008C2111">
        <w:rPr>
          <w:rFonts w:ascii="Montserrat" w:hAnsi="Montserrat"/>
        </w:rPr>
        <w:t>inaugurar</w:t>
      </w:r>
      <w:r w:rsidR="00F756FF" w:rsidRPr="00F756FF">
        <w:rPr>
          <w:rFonts w:ascii="Montserrat" w:hAnsi="Montserrat"/>
        </w:rPr>
        <w:t xml:space="preserve">á el jueves </w:t>
      </w:r>
      <w:r>
        <w:rPr>
          <w:rFonts w:ascii="Montserrat" w:hAnsi="Montserrat"/>
        </w:rPr>
        <w:t>9 de mayo</w:t>
      </w:r>
      <w:r w:rsidR="00F756FF" w:rsidRPr="00F756FF">
        <w:rPr>
          <w:rFonts w:ascii="Montserrat" w:hAnsi="Montserrat"/>
        </w:rPr>
        <w:t xml:space="preserve">, a partir de las 18.30 horas, </w:t>
      </w:r>
      <w:r w:rsidR="008C2111">
        <w:rPr>
          <w:rFonts w:ascii="Montserrat" w:hAnsi="Montserrat"/>
        </w:rPr>
        <w:t>e</w:t>
      </w:r>
      <w:r w:rsidR="00F756FF" w:rsidRPr="00F756FF">
        <w:rPr>
          <w:rFonts w:ascii="Montserrat" w:hAnsi="Montserrat"/>
        </w:rPr>
        <w:t xml:space="preserve">l </w:t>
      </w:r>
      <w:r w:rsidR="008C2111">
        <w:rPr>
          <w:rFonts w:ascii="Montserrat" w:hAnsi="Montserrat"/>
        </w:rPr>
        <w:t xml:space="preserve">primer </w:t>
      </w:r>
      <w:r w:rsidR="00F756FF" w:rsidRPr="00F756FF">
        <w:rPr>
          <w:rFonts w:ascii="Montserrat" w:hAnsi="Montserrat"/>
        </w:rPr>
        <w:t xml:space="preserve">Encuentro </w:t>
      </w:r>
      <w:r w:rsidR="00F756FF">
        <w:rPr>
          <w:rFonts w:ascii="Montserrat" w:hAnsi="Montserrat"/>
        </w:rPr>
        <w:t>Empresarial</w:t>
      </w:r>
      <w:r w:rsidR="008C2111">
        <w:rPr>
          <w:rFonts w:ascii="Montserrat" w:hAnsi="Montserrat"/>
        </w:rPr>
        <w:t xml:space="preserve"> </w:t>
      </w:r>
      <w:r w:rsidR="00F756FF" w:rsidRPr="00F756FF">
        <w:rPr>
          <w:rFonts w:ascii="Montserrat" w:hAnsi="Montserrat"/>
        </w:rPr>
        <w:t xml:space="preserve">que se celebrará en el Palacio de </w:t>
      </w:r>
      <w:proofErr w:type="spellStart"/>
      <w:r w:rsidR="00F756FF" w:rsidRPr="00F756FF">
        <w:rPr>
          <w:rFonts w:ascii="Montserrat" w:hAnsi="Montserrat"/>
        </w:rPr>
        <w:t>Saldañuela</w:t>
      </w:r>
      <w:proofErr w:type="spellEnd"/>
      <w:r w:rsidR="00F756FF" w:rsidRPr="00F756FF">
        <w:rPr>
          <w:rFonts w:ascii="Montserrat" w:hAnsi="Montserrat"/>
        </w:rPr>
        <w:t xml:space="preserve">, </w:t>
      </w:r>
      <w:r w:rsidR="00DE5645">
        <w:rPr>
          <w:rFonts w:ascii="Montserrat" w:hAnsi="Montserrat"/>
        </w:rPr>
        <w:t xml:space="preserve">donde </w:t>
      </w:r>
      <w:r w:rsidR="00DE5645" w:rsidRPr="00F756FF">
        <w:rPr>
          <w:rFonts w:ascii="Montserrat" w:hAnsi="Montserrat"/>
        </w:rPr>
        <w:t>pronunciará la conferencia “</w:t>
      </w:r>
      <w:r w:rsidR="00DE5645" w:rsidRPr="00840242">
        <w:rPr>
          <w:rFonts w:ascii="Montserrat" w:hAnsi="Montserrat"/>
        </w:rPr>
        <w:t>¿Cuestión de inteligencia? Qué puede pedirle tu empresa a la IA</w:t>
      </w:r>
      <w:r w:rsidR="00DE5645" w:rsidRPr="00F756FF">
        <w:rPr>
          <w:rFonts w:ascii="Montserrat" w:hAnsi="Montserrat"/>
        </w:rPr>
        <w:t>”</w:t>
      </w:r>
      <w:r w:rsidR="00DE5645">
        <w:rPr>
          <w:rFonts w:ascii="Montserrat" w:hAnsi="Montserrat"/>
        </w:rPr>
        <w:t xml:space="preserve">. El evento está </w:t>
      </w:r>
      <w:r w:rsidR="00F756FF" w:rsidRPr="00F756FF">
        <w:rPr>
          <w:rFonts w:ascii="Montserrat" w:hAnsi="Montserrat"/>
        </w:rPr>
        <w:t>organizado por la Fundación Caja de Burgos y la Confederación de Asociaciones Empresariales (FAE) de Burgos</w:t>
      </w:r>
      <w:r w:rsidR="00F756FF">
        <w:rPr>
          <w:rFonts w:ascii="Montserrat" w:hAnsi="Montserrat"/>
        </w:rPr>
        <w:t>,</w:t>
      </w:r>
      <w:r w:rsidR="00DE5645">
        <w:rPr>
          <w:rFonts w:ascii="Montserrat" w:hAnsi="Montserrat"/>
        </w:rPr>
        <w:t xml:space="preserve"> dentro del convenio de colaboración de ambas entidades.</w:t>
      </w:r>
    </w:p>
    <w:p w14:paraId="055E46CC" w14:textId="555C0FD7" w:rsidR="00DC0C23" w:rsidRDefault="00840242" w:rsidP="006D4291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Dans</w:t>
      </w:r>
      <w:r w:rsidR="00DC0C23" w:rsidRPr="009608C9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arrojará luz sobre la confusión que se está creando </w:t>
      </w:r>
      <w:r w:rsidRPr="00840242">
        <w:rPr>
          <w:rFonts w:ascii="Montserrat" w:hAnsi="Montserrat"/>
        </w:rPr>
        <w:t>en muchas industrias y comp</w:t>
      </w:r>
      <w:r>
        <w:rPr>
          <w:rFonts w:ascii="Montserrat" w:hAnsi="Montserrat"/>
        </w:rPr>
        <w:t>añías en torno al</w:t>
      </w:r>
      <w:r w:rsidRPr="00840242">
        <w:rPr>
          <w:rFonts w:ascii="Montserrat" w:hAnsi="Montserrat"/>
        </w:rPr>
        <w:t xml:space="preserve"> desarrollo de la inteligencia artificial generativa por lo aparentemente generalizado de sus efectos. En muchos sentidos, la IA supone una relación completamente diferente con la tecnología y con los ordenadores, que pasan a jugar un papel en el que los datos y su arquitectura resultan fundamentales. Entender la IA y qué relación vamos a tener con ella </w:t>
      </w:r>
      <w:r>
        <w:rPr>
          <w:rFonts w:ascii="Montserrat" w:hAnsi="Montserrat"/>
        </w:rPr>
        <w:t>–</w:t>
      </w:r>
      <w:r w:rsidRPr="00840242">
        <w:rPr>
          <w:rFonts w:ascii="Montserrat" w:hAnsi="Montserrat"/>
        </w:rPr>
        <w:t>desde simplemente utilizar los algoritmos creados por terceros hasta desarrollar algoritmos propios para nuestra compañía</w:t>
      </w:r>
      <w:r>
        <w:rPr>
          <w:rFonts w:ascii="Montserrat" w:hAnsi="Montserrat"/>
        </w:rPr>
        <w:t>–</w:t>
      </w:r>
      <w:r w:rsidRPr="00840242">
        <w:rPr>
          <w:rFonts w:ascii="Montserrat" w:hAnsi="Montserrat"/>
        </w:rPr>
        <w:t xml:space="preserve"> es fundamental para entender la ventaja competitiva que esta tecnología, que se prevé prácticamente ubicua, puede aportarnos en el futuro.</w:t>
      </w:r>
    </w:p>
    <w:p w14:paraId="5AC12EF2" w14:textId="28D65C20" w:rsidR="00840242" w:rsidRPr="009608C9" w:rsidRDefault="00840242" w:rsidP="006D4291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investigador abordará, entre otras cuestiones, el </w:t>
      </w:r>
      <w:r w:rsidRPr="00840242">
        <w:rPr>
          <w:rFonts w:ascii="Montserrat" w:hAnsi="Montserrat"/>
        </w:rPr>
        <w:t>impacto real va a tener el desarrollo de la IA sobre el empleo</w:t>
      </w:r>
      <w:r>
        <w:rPr>
          <w:rFonts w:ascii="Montserrat" w:hAnsi="Montserrat"/>
        </w:rPr>
        <w:t xml:space="preserve">, la capacidad de las pymes para desarrollar algoritmos propios y la forma de </w:t>
      </w:r>
      <w:r w:rsidRPr="00840242">
        <w:rPr>
          <w:rFonts w:ascii="Montserrat" w:hAnsi="Montserrat"/>
        </w:rPr>
        <w:t>calcular el impacto interno (cadena de valor) y el impacto externo (competitivo) de la IA</w:t>
      </w:r>
      <w:r>
        <w:rPr>
          <w:rFonts w:ascii="Montserrat" w:hAnsi="Montserrat"/>
        </w:rPr>
        <w:t>.</w:t>
      </w:r>
    </w:p>
    <w:p w14:paraId="58215FB3" w14:textId="77777777" w:rsidR="00840242" w:rsidRDefault="00840242" w:rsidP="006D4291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Enrique Dans</w:t>
      </w:r>
      <w:r w:rsidRPr="009608C9">
        <w:rPr>
          <w:rFonts w:ascii="Montserrat" w:hAnsi="Montserrat"/>
          <w:b/>
        </w:rPr>
        <w:t>.</w:t>
      </w:r>
      <w:r w:rsidRPr="009608C9">
        <w:rPr>
          <w:rFonts w:ascii="Montserrat" w:hAnsi="Montserrat"/>
        </w:rPr>
        <w:t xml:space="preserve"> </w:t>
      </w:r>
      <w:r w:rsidRPr="00840242">
        <w:rPr>
          <w:rFonts w:ascii="Montserrat" w:hAnsi="Montserrat"/>
        </w:rPr>
        <w:t xml:space="preserve">Profesor de Innovación en IE Business </w:t>
      </w:r>
      <w:proofErr w:type="spellStart"/>
      <w:r w:rsidRPr="00840242">
        <w:rPr>
          <w:rFonts w:ascii="Montserrat" w:hAnsi="Montserrat"/>
        </w:rPr>
        <w:t>School</w:t>
      </w:r>
      <w:proofErr w:type="spellEnd"/>
      <w:r w:rsidRPr="00840242">
        <w:rPr>
          <w:rFonts w:ascii="Montserrat" w:hAnsi="Montserrat"/>
        </w:rPr>
        <w:t xml:space="preserve"> desde el año 1990</w:t>
      </w:r>
      <w:r>
        <w:rPr>
          <w:rFonts w:ascii="Montserrat" w:hAnsi="Montserrat"/>
        </w:rPr>
        <w:t>, tras</w:t>
      </w:r>
      <w:r w:rsidRPr="00840242">
        <w:rPr>
          <w:rFonts w:ascii="Montserrat" w:hAnsi="Montserrat"/>
        </w:rPr>
        <w:t xml:space="preserve"> licenciarse en Ciencias Biológicas por la </w:t>
      </w:r>
      <w:proofErr w:type="spellStart"/>
      <w:r w:rsidRPr="00840242">
        <w:rPr>
          <w:rFonts w:ascii="Montserrat" w:hAnsi="Montserrat"/>
        </w:rPr>
        <w:t>Universidade</w:t>
      </w:r>
      <w:proofErr w:type="spellEnd"/>
      <w:r w:rsidRPr="00840242">
        <w:rPr>
          <w:rFonts w:ascii="Montserrat" w:hAnsi="Montserrat"/>
        </w:rPr>
        <w:t xml:space="preserve"> de Santiago de Compostela, cursó un MBA en el Instituto de Empresa, se doctoró (</w:t>
      </w:r>
      <w:proofErr w:type="spellStart"/>
      <w:r w:rsidRPr="00840242">
        <w:rPr>
          <w:rFonts w:ascii="Montserrat" w:hAnsi="Montserrat"/>
        </w:rPr>
        <w:t>Ph.D</w:t>
      </w:r>
      <w:proofErr w:type="spellEnd"/>
      <w:r w:rsidRPr="00840242">
        <w:rPr>
          <w:rFonts w:ascii="Montserrat" w:hAnsi="Montserrat"/>
        </w:rPr>
        <w:t xml:space="preserve">.) entre 1996 y 2000 en Sistemas de Información en UCLA, </w:t>
      </w:r>
      <w:r w:rsidRPr="00840242">
        <w:rPr>
          <w:rFonts w:ascii="Montserrat" w:hAnsi="Montserrat"/>
        </w:rPr>
        <w:lastRenderedPageBreak/>
        <w:t xml:space="preserve">y desarrolló estudios postdoctorales en Harvard Business </w:t>
      </w:r>
      <w:proofErr w:type="spellStart"/>
      <w:r w:rsidRPr="00840242">
        <w:rPr>
          <w:rFonts w:ascii="Montserrat" w:hAnsi="Montserrat"/>
        </w:rPr>
        <w:t>School</w:t>
      </w:r>
      <w:proofErr w:type="spellEnd"/>
      <w:r w:rsidRPr="00840242">
        <w:rPr>
          <w:rFonts w:ascii="Montserrat" w:hAnsi="Montserrat"/>
        </w:rPr>
        <w:t xml:space="preserve">. En su trabajo como investigador, divulgador y asesor estudia los efectos de la innovación tecnológica sobre las personas, las empresas y la sociedad en su conjunto. </w:t>
      </w:r>
    </w:p>
    <w:p w14:paraId="30FCFAA9" w14:textId="74290407" w:rsidR="00F41DA3" w:rsidRDefault="00840242" w:rsidP="006D4291">
      <w:pPr>
        <w:spacing w:line="360" w:lineRule="auto"/>
        <w:jc w:val="both"/>
        <w:rPr>
          <w:rFonts w:ascii="Montserrat" w:hAnsi="Montserrat"/>
        </w:rPr>
      </w:pPr>
      <w:r w:rsidRPr="00840242">
        <w:rPr>
          <w:rFonts w:ascii="Montserrat" w:hAnsi="Montserrat"/>
        </w:rPr>
        <w:t xml:space="preserve">Además de su actividad docente y como Senior </w:t>
      </w:r>
      <w:proofErr w:type="spellStart"/>
      <w:r w:rsidRPr="00840242">
        <w:rPr>
          <w:rFonts w:ascii="Montserrat" w:hAnsi="Montserrat"/>
        </w:rPr>
        <w:t>Advisor</w:t>
      </w:r>
      <w:proofErr w:type="spellEnd"/>
      <w:r w:rsidRPr="00840242">
        <w:rPr>
          <w:rFonts w:ascii="Montserrat" w:hAnsi="Montserrat"/>
        </w:rPr>
        <w:t xml:space="preserve"> en Innovación y Transformación Digital en IE Business </w:t>
      </w:r>
      <w:proofErr w:type="spellStart"/>
      <w:r w:rsidRPr="00840242">
        <w:rPr>
          <w:rFonts w:ascii="Montserrat" w:hAnsi="Montserrat"/>
        </w:rPr>
        <w:t>School</w:t>
      </w:r>
      <w:proofErr w:type="spellEnd"/>
      <w:r w:rsidRPr="00840242">
        <w:rPr>
          <w:rFonts w:ascii="Montserrat" w:hAnsi="Montserrat"/>
        </w:rPr>
        <w:t xml:space="preserve">, </w:t>
      </w:r>
      <w:r>
        <w:rPr>
          <w:rFonts w:ascii="Montserrat" w:hAnsi="Montserrat"/>
        </w:rPr>
        <w:t>Dans</w:t>
      </w:r>
      <w:r w:rsidRPr="00840242">
        <w:rPr>
          <w:rFonts w:ascii="Montserrat" w:hAnsi="Montserrat"/>
        </w:rPr>
        <w:t xml:space="preserve"> es profesor visitante en la Escuela Diplomática en España y en la Universidad de Oxford en el Reino Unido, desarrolla labores de asesoría en varias </w:t>
      </w:r>
      <w:r w:rsidRPr="00840242">
        <w:rPr>
          <w:rFonts w:ascii="Montserrat" w:hAnsi="Montserrat"/>
          <w:i/>
          <w:iCs/>
        </w:rPr>
        <w:t>startups</w:t>
      </w:r>
      <w:r w:rsidRPr="00840242">
        <w:rPr>
          <w:rFonts w:ascii="Montserrat" w:hAnsi="Montserrat"/>
        </w:rPr>
        <w:t xml:space="preserve"> y compañías consolidadas</w:t>
      </w:r>
      <w:r>
        <w:rPr>
          <w:rFonts w:ascii="Montserrat" w:hAnsi="Montserrat"/>
        </w:rPr>
        <w:t xml:space="preserve"> y es</w:t>
      </w:r>
      <w:r w:rsidRPr="00840242">
        <w:rPr>
          <w:rFonts w:ascii="Montserrat" w:hAnsi="Montserrat"/>
        </w:rPr>
        <w:t xml:space="preserve"> colaborador en numerosos medios de comunicación nacionales e internacionales en temas relacionados con la red y la tecnología. </w:t>
      </w:r>
    </w:p>
    <w:p w14:paraId="55ECB3C9" w14:textId="7D0E8478" w:rsidR="00DC0C23" w:rsidRPr="009608C9" w:rsidRDefault="00840242" w:rsidP="006D4291">
      <w:pPr>
        <w:spacing w:line="360" w:lineRule="auto"/>
        <w:jc w:val="both"/>
        <w:rPr>
          <w:rFonts w:ascii="Montserrat" w:hAnsi="Montserrat"/>
        </w:rPr>
      </w:pPr>
      <w:r w:rsidRPr="00840242">
        <w:rPr>
          <w:rFonts w:ascii="Montserrat" w:hAnsi="Montserrat"/>
        </w:rPr>
        <w:t xml:space="preserve">Incluido en la lista Forbes de mejores </w:t>
      </w:r>
      <w:proofErr w:type="spellStart"/>
      <w:r w:rsidRPr="00840242">
        <w:rPr>
          <w:rFonts w:ascii="Montserrat" w:hAnsi="Montserrat"/>
          <w:i/>
          <w:iCs/>
        </w:rPr>
        <w:t>influencers</w:t>
      </w:r>
      <w:proofErr w:type="spellEnd"/>
      <w:r w:rsidRPr="00840242">
        <w:rPr>
          <w:rFonts w:ascii="Montserrat" w:hAnsi="Montserrat"/>
        </w:rPr>
        <w:t xml:space="preserve"> en 2019, 2020, 2021 y 2022, escribe diariamente desde 2003 en su página personal, enriquedans.com, una de las más populares del mundo sobre innovación en lengua española.</w:t>
      </w:r>
    </w:p>
    <w:p w14:paraId="11CC5B28" w14:textId="4233AA4C" w:rsidR="00DC0C23" w:rsidRPr="00DE5645" w:rsidRDefault="00DC0C23" w:rsidP="00DE5645">
      <w:pPr>
        <w:spacing w:line="360" w:lineRule="auto"/>
        <w:jc w:val="both"/>
        <w:rPr>
          <w:rFonts w:ascii="Montserrat" w:hAnsi="Montserrat"/>
        </w:rPr>
      </w:pPr>
      <w:r w:rsidRPr="009608C9">
        <w:rPr>
          <w:rFonts w:ascii="Montserrat" w:hAnsi="Montserrat"/>
          <w:b/>
        </w:rPr>
        <w:t>Inscripciones abiertas.</w:t>
      </w:r>
      <w:r w:rsidRPr="009608C9">
        <w:rPr>
          <w:rFonts w:ascii="Montserrat" w:hAnsi="Montserrat"/>
        </w:rPr>
        <w:t xml:space="preserve"> Con este ya son </w:t>
      </w:r>
      <w:r w:rsidR="00F41DA3">
        <w:rPr>
          <w:rFonts w:ascii="Montserrat" w:hAnsi="Montserrat"/>
        </w:rPr>
        <w:t>más de medio centenar</w:t>
      </w:r>
      <w:r w:rsidRPr="009608C9">
        <w:rPr>
          <w:rFonts w:ascii="Montserrat" w:hAnsi="Montserrat"/>
        </w:rPr>
        <w:t xml:space="preserve"> los Encuentros Empresariales que la Fundación Caja de Burgos y FAE han organizado en los </w:t>
      </w:r>
      <w:r w:rsidR="00F41DA3">
        <w:rPr>
          <w:rFonts w:ascii="Montserrat" w:hAnsi="Montserrat"/>
        </w:rPr>
        <w:t xml:space="preserve">26 </w:t>
      </w:r>
      <w:r w:rsidRPr="009608C9">
        <w:rPr>
          <w:rFonts w:ascii="Montserrat" w:hAnsi="Montserrat"/>
        </w:rPr>
        <w:t xml:space="preserve">últimos años. Durante las últimas </w:t>
      </w:r>
      <w:r w:rsidR="00F41DA3">
        <w:rPr>
          <w:rFonts w:ascii="Montserrat" w:hAnsi="Montserrat"/>
        </w:rPr>
        <w:t>once</w:t>
      </w:r>
      <w:r w:rsidRPr="009608C9">
        <w:rPr>
          <w:rFonts w:ascii="Montserrat" w:hAnsi="Montserrat"/>
        </w:rPr>
        <w:t xml:space="preserve"> ediciones, más de mil empresarios y directivos han asistido a estas citas. Para este encuentro, las inscripciones ya están abiertas y las empresas y profesionales interesados en seguir mejorando en sus empresas a que asistan a esta cita pueden realizar su inscripción en</w:t>
      </w:r>
      <w:r w:rsidR="00F41DA3">
        <w:rPr>
          <w:rFonts w:ascii="Montserrat" w:hAnsi="Montserrat"/>
        </w:rPr>
        <w:t xml:space="preserve"> </w:t>
      </w:r>
      <w:r w:rsidR="00DE5645" w:rsidRPr="00DE5645">
        <w:rPr>
          <w:rFonts w:ascii="Montserrat" w:hAnsi="Montserrat"/>
          <w:b/>
          <w:i/>
        </w:rPr>
        <w:t>https://www.faeburgos.org/agenda/encuentro-empresarial-viviendo-en-el-futuro-claves-sobre-como-la-tecnologia-esta-cambiando-nuestro-mundo/</w:t>
      </w:r>
    </w:p>
    <w:sectPr w:rsidR="00DC0C23" w:rsidRPr="00DE5645" w:rsidSect="002A7D04">
      <w:headerReference w:type="default" r:id="rId7"/>
      <w:footerReference w:type="even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75D1" w14:textId="77777777" w:rsidR="002A7D04" w:rsidRDefault="002A7D04" w:rsidP="00D9478B">
      <w:pPr>
        <w:spacing w:after="0" w:line="240" w:lineRule="auto"/>
      </w:pPr>
      <w:r>
        <w:separator/>
      </w:r>
    </w:p>
  </w:endnote>
  <w:endnote w:type="continuationSeparator" w:id="0">
    <w:p w14:paraId="5904A68E" w14:textId="77777777" w:rsidR="002A7D04" w:rsidRDefault="002A7D04" w:rsidP="00D9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Jigsaw Light">
    <w:altName w:val="Calibri"/>
    <w:panose1 w:val="02000503030000020003"/>
    <w:charset w:val="00"/>
    <w:family w:val="modern"/>
    <w:notTrueType/>
    <w:pitch w:val="variable"/>
    <w:sig w:usb0="A000002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4595199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89267B" w14:textId="2D2798A8" w:rsidR="00962347" w:rsidRDefault="00962347" w:rsidP="00291B1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E593FBF" w14:textId="77777777" w:rsidR="00A01505" w:rsidRDefault="00A01505" w:rsidP="0096234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9061439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D2273DE" w14:textId="03402083" w:rsidR="00962347" w:rsidRDefault="00962347" w:rsidP="00291B1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8927BAC" w14:textId="665E6573" w:rsidR="00A01505" w:rsidRDefault="00962347" w:rsidP="00962347">
    <w:pPr>
      <w:pStyle w:val="Piedepgina"/>
      <w:ind w:right="360"/>
    </w:pPr>
    <w:r w:rsidRPr="00A01505">
      <w:rPr>
        <w:rFonts w:ascii="Montserrat" w:hAnsi="Montserrat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66CCD6" wp14:editId="4708FB69">
              <wp:simplePos x="0" y="0"/>
              <wp:positionH relativeFrom="page">
                <wp:posOffset>720090</wp:posOffset>
              </wp:positionH>
              <wp:positionV relativeFrom="page">
                <wp:posOffset>10025691</wp:posOffset>
              </wp:positionV>
              <wp:extent cx="6480000" cy="0"/>
              <wp:effectExtent l="0" t="0" r="10160" b="127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69541F" id="Conector recto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89.4pt" to="566.95pt,7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" strokecolor="#e7e6e6 [3214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BC9DA" w14:textId="77777777" w:rsidR="002A7D04" w:rsidRDefault="002A7D04" w:rsidP="00D9478B">
      <w:pPr>
        <w:spacing w:after="0" w:line="240" w:lineRule="auto"/>
      </w:pPr>
      <w:r>
        <w:separator/>
      </w:r>
    </w:p>
  </w:footnote>
  <w:footnote w:type="continuationSeparator" w:id="0">
    <w:p w14:paraId="66E17881" w14:textId="77777777" w:rsidR="002A7D04" w:rsidRDefault="002A7D04" w:rsidP="00D9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4923" w14:textId="2CBC4859" w:rsidR="00D9478B" w:rsidRPr="00A01505" w:rsidRDefault="00D46E67" w:rsidP="00014C3F">
    <w:pPr>
      <w:pStyle w:val="Encabezado"/>
      <w:tabs>
        <w:tab w:val="clear" w:pos="4252"/>
        <w:tab w:val="clear" w:pos="8504"/>
        <w:tab w:val="left" w:pos="760"/>
      </w:tabs>
      <w:rPr>
        <w:rFonts w:ascii="Montserrat" w:hAnsi="Montserrat"/>
      </w:rPr>
    </w:pPr>
    <w:r w:rsidRPr="00A01505">
      <w:rPr>
        <w:rFonts w:ascii="Montserrat" w:eastAsia="MS Mincho" w:hAnsi="Montserrat" w:cs="Times New Roman"/>
        <w:b/>
        <w:bCs/>
        <w:noProof/>
        <w:color w:val="800073"/>
        <w:sz w:val="26"/>
        <w:szCs w:val="26"/>
        <w:lang w:val="es-ES_tradnl" w:eastAsia="es-ES"/>
      </w:rPr>
      <w:drawing>
        <wp:anchor distT="0" distB="0" distL="114300" distR="114300" simplePos="0" relativeHeight="251659264" behindDoc="0" locked="0" layoutInCell="1" allowOverlap="1" wp14:anchorId="6727A46D" wp14:editId="4AB0C9A9">
          <wp:simplePos x="0" y="0"/>
          <wp:positionH relativeFrom="column">
            <wp:posOffset>2838450</wp:posOffset>
          </wp:positionH>
          <wp:positionV relativeFrom="paragraph">
            <wp:posOffset>114935</wp:posOffset>
          </wp:positionV>
          <wp:extent cx="1841500" cy="685165"/>
          <wp:effectExtent l="0" t="0" r="0" b="635"/>
          <wp:wrapSquare wrapText="bothSides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505">
      <w:rPr>
        <w:rFonts w:ascii="Montserrat" w:hAnsi="Montserrat"/>
        <w:b/>
        <w:bCs/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689D6915" wp14:editId="15E343E8">
          <wp:simplePos x="0" y="0"/>
          <wp:positionH relativeFrom="column">
            <wp:posOffset>5222875</wp:posOffset>
          </wp:positionH>
          <wp:positionV relativeFrom="paragraph">
            <wp:posOffset>49841</wp:posOffset>
          </wp:positionV>
          <wp:extent cx="868680" cy="828675"/>
          <wp:effectExtent l="0" t="0" r="0" b="0"/>
          <wp:wrapTight wrapText="bothSides">
            <wp:wrapPolygon edited="0">
              <wp:start x="8526" y="0"/>
              <wp:lineTo x="0" y="2317"/>
              <wp:lineTo x="0" y="20855"/>
              <wp:lineTo x="5684" y="21186"/>
              <wp:lineTo x="8842" y="21186"/>
              <wp:lineTo x="21158" y="20855"/>
              <wp:lineTo x="21158" y="18207"/>
              <wp:lineTo x="19263" y="15890"/>
              <wp:lineTo x="21158" y="11586"/>
              <wp:lineTo x="21158" y="2317"/>
              <wp:lineTo x="11684" y="0"/>
              <wp:lineTo x="8526" y="0"/>
            </wp:wrapPolygon>
          </wp:wrapTight>
          <wp:docPr id="31" name="Imagen 3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505">
      <w:rPr>
        <w:rFonts w:ascii="Montserrat" w:eastAsia="MS Mincho" w:hAnsi="Montserrat" w:cs="Times New Roman"/>
        <w:b/>
        <w:bCs/>
        <w:noProof/>
        <w:color w:val="800073"/>
        <w:sz w:val="26"/>
        <w:szCs w:val="26"/>
        <w:lang w:val="es-ES_tradnl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9058D2" wp14:editId="53F4E68A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2268000" cy="435600"/>
              <wp:effectExtent l="0" t="0" r="5715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000" cy="43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65A22D" w14:textId="7654B876" w:rsidR="00A01505" w:rsidRPr="00A01505" w:rsidRDefault="00A01505" w:rsidP="00A0150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60"/>
                            </w:tabs>
                            <w:rPr>
                              <w:rFonts w:ascii="Montserrat" w:hAnsi="Montserrat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26"/>
                              <w:szCs w:val="26"/>
                            </w:rPr>
                            <w:t>N</w:t>
                          </w:r>
                          <w:r w:rsidRPr="00A01505">
                            <w:rPr>
                              <w:rFonts w:ascii="Montserrat" w:hAnsi="Montserrat"/>
                              <w:b/>
                              <w:bCs/>
                              <w:sz w:val="26"/>
                              <w:szCs w:val="26"/>
                            </w:rPr>
                            <w:t>ota</w:t>
                          </w:r>
                          <w:r w:rsidRPr="00A01505">
                            <w:rPr>
                              <w:rFonts w:ascii="Montserrat" w:hAnsi="Montserrat"/>
                            </w:rPr>
                            <w:t xml:space="preserve"> DE PRENSA</w:t>
                          </w:r>
                        </w:p>
                        <w:p w14:paraId="785C71DF" w14:textId="77777777" w:rsidR="00A01505" w:rsidRDefault="00A0150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058D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56.7pt;margin-top:28.35pt;width:178.6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" filled="f" stroked="f" strokeweight=".5pt">
              <v:textbox inset="0,0,0,0">
                <w:txbxContent>
                  <w:p w14:paraId="1265A22D" w14:textId="7654B876" w:rsidR="00A01505" w:rsidRPr="00A01505" w:rsidRDefault="00A01505" w:rsidP="00A01505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60"/>
                      </w:tabs>
                      <w:rPr>
                        <w:rFonts w:ascii="Montserrat" w:hAnsi="Montserrat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26"/>
                        <w:szCs w:val="26"/>
                      </w:rPr>
                      <w:t>N</w:t>
                    </w:r>
                    <w:r w:rsidRPr="00A01505">
                      <w:rPr>
                        <w:rFonts w:ascii="Montserrat" w:hAnsi="Montserrat"/>
                        <w:b/>
                        <w:bCs/>
                        <w:sz w:val="26"/>
                        <w:szCs w:val="26"/>
                      </w:rPr>
                      <w:t>ota</w:t>
                    </w:r>
                    <w:r w:rsidRPr="00A01505">
                      <w:rPr>
                        <w:rFonts w:ascii="Montserrat" w:hAnsi="Montserrat"/>
                      </w:rPr>
                      <w:t xml:space="preserve"> DE PRENSA</w:t>
                    </w:r>
                  </w:p>
                  <w:p w14:paraId="785C71DF" w14:textId="77777777" w:rsidR="00A01505" w:rsidRDefault="00A01505"/>
                </w:txbxContent>
              </v:textbox>
              <w10:wrap anchorx="page" anchory="page"/>
            </v:shape>
          </w:pict>
        </mc:Fallback>
      </mc:AlternateContent>
    </w:r>
    <w:r w:rsidR="00014C3F" w:rsidRPr="00A01505">
      <w:rPr>
        <w:rFonts w:ascii="Montserrat" w:hAnsi="Montserrat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E0BB85" wp14:editId="41A6EF87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480000" cy="0"/>
              <wp:effectExtent l="0" t="0" r="10160" b="127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6C27CA3" id="Conector recto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" strokecolor="#e7e6e6 [3214]" strokeweight="1pt">
              <v:stroke joinstyle="miter"/>
              <w10:wrap anchorx="page" anchory="page"/>
            </v:line>
          </w:pict>
        </mc:Fallback>
      </mc:AlternateContent>
    </w:r>
    <w:r w:rsidR="00014C3F" w:rsidRPr="00A01505">
      <w:rPr>
        <w:rFonts w:ascii="Montserrat" w:hAnsi="Montserrat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E4113" wp14:editId="3C3FE483">
              <wp:simplePos x="0" y="0"/>
              <wp:positionH relativeFrom="page">
                <wp:posOffset>720090</wp:posOffset>
              </wp:positionH>
              <wp:positionV relativeFrom="page">
                <wp:posOffset>1440180</wp:posOffset>
              </wp:positionV>
              <wp:extent cx="6480000" cy="0"/>
              <wp:effectExtent l="0" t="0" r="1016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13CB4A7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13.4pt" to="566.9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" strokecolor="#e7e6e6 [3214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E66"/>
    <w:multiLevelType w:val="hybridMultilevel"/>
    <w:tmpl w:val="0A002120"/>
    <w:lvl w:ilvl="0" w:tplc="8C18213A">
      <w:start w:val="2"/>
      <w:numFmt w:val="bullet"/>
      <w:lvlText w:val="-"/>
      <w:lvlJc w:val="left"/>
      <w:pPr>
        <w:ind w:left="720" w:hanging="360"/>
      </w:pPr>
      <w:rPr>
        <w:rFonts w:ascii="Jigsaw Light" w:eastAsiaTheme="minorHAnsi" w:hAnsi="Jigsaw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7BFE"/>
    <w:multiLevelType w:val="multilevel"/>
    <w:tmpl w:val="08C2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31A7B"/>
    <w:multiLevelType w:val="multilevel"/>
    <w:tmpl w:val="2B18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90B38"/>
    <w:multiLevelType w:val="hybridMultilevel"/>
    <w:tmpl w:val="1A34B6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50"/>
    <w:rsid w:val="00014C3F"/>
    <w:rsid w:val="0008202C"/>
    <w:rsid w:val="000C39D4"/>
    <w:rsid w:val="001D688A"/>
    <w:rsid w:val="002213EB"/>
    <w:rsid w:val="002A7D04"/>
    <w:rsid w:val="00310496"/>
    <w:rsid w:val="00345FD7"/>
    <w:rsid w:val="003A0929"/>
    <w:rsid w:val="003A55B0"/>
    <w:rsid w:val="004147F8"/>
    <w:rsid w:val="00452075"/>
    <w:rsid w:val="004A400B"/>
    <w:rsid w:val="00544099"/>
    <w:rsid w:val="005B5CCD"/>
    <w:rsid w:val="005D17CC"/>
    <w:rsid w:val="00623D4C"/>
    <w:rsid w:val="006A62E3"/>
    <w:rsid w:val="006D4291"/>
    <w:rsid w:val="007A6261"/>
    <w:rsid w:val="0081288A"/>
    <w:rsid w:val="00840242"/>
    <w:rsid w:val="00842DB8"/>
    <w:rsid w:val="008A025D"/>
    <w:rsid w:val="008C2111"/>
    <w:rsid w:val="00905154"/>
    <w:rsid w:val="009608C9"/>
    <w:rsid w:val="00962347"/>
    <w:rsid w:val="00A01505"/>
    <w:rsid w:val="00A16491"/>
    <w:rsid w:val="00AD16B0"/>
    <w:rsid w:val="00AE043E"/>
    <w:rsid w:val="00B645F2"/>
    <w:rsid w:val="00B85299"/>
    <w:rsid w:val="00BA68A3"/>
    <w:rsid w:val="00C32939"/>
    <w:rsid w:val="00C77FB4"/>
    <w:rsid w:val="00D249F1"/>
    <w:rsid w:val="00D46E67"/>
    <w:rsid w:val="00D554D5"/>
    <w:rsid w:val="00D9478B"/>
    <w:rsid w:val="00DC0C23"/>
    <w:rsid w:val="00DE5645"/>
    <w:rsid w:val="00DE76E5"/>
    <w:rsid w:val="00E50A4E"/>
    <w:rsid w:val="00E72D4D"/>
    <w:rsid w:val="00F41DA3"/>
    <w:rsid w:val="00F756FF"/>
    <w:rsid w:val="00F75B2C"/>
    <w:rsid w:val="00F93450"/>
    <w:rsid w:val="00FA4104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DA750"/>
  <w15:chartTrackingRefBased/>
  <w15:docId w15:val="{66646E2A-5CB9-403E-8DEA-E7F2899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4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34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34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249F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9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9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78B"/>
  </w:style>
  <w:style w:type="paragraph" w:styleId="Piedepgina">
    <w:name w:val="footer"/>
    <w:basedOn w:val="Normal"/>
    <w:link w:val="PiedepginaCar"/>
    <w:uiPriority w:val="99"/>
    <w:unhideWhenUsed/>
    <w:rsid w:val="00D9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78B"/>
  </w:style>
  <w:style w:type="character" w:styleId="Nmerodepgina">
    <w:name w:val="page number"/>
    <w:basedOn w:val="Fuentedeprrafopredeter"/>
    <w:uiPriority w:val="99"/>
    <w:semiHidden/>
    <w:unhideWhenUsed/>
    <w:rsid w:val="00962347"/>
  </w:style>
  <w:style w:type="character" w:styleId="nfasis">
    <w:name w:val="Emphasis"/>
    <w:basedOn w:val="Fuentedeprrafopredeter"/>
    <w:uiPriority w:val="20"/>
    <w:qFormat/>
    <w:rsid w:val="009608C9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960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608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7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Caja Burgos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Carretero Ortega</dc:creator>
  <cp:keywords/>
  <dc:description/>
  <cp:lastModifiedBy>Noemi Mogollón Pereda</cp:lastModifiedBy>
  <cp:revision>2</cp:revision>
  <cp:lastPrinted>2022-05-19T17:53:00Z</cp:lastPrinted>
  <dcterms:created xsi:type="dcterms:W3CDTF">2024-04-04T09:38:00Z</dcterms:created>
  <dcterms:modified xsi:type="dcterms:W3CDTF">2024-04-04T09:38:00Z</dcterms:modified>
</cp:coreProperties>
</file>