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ED5A9" w14:textId="77777777" w:rsidR="003E1929" w:rsidRDefault="003E1929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36"/>
          <w:szCs w:val="36"/>
          <w:u w:val="none"/>
          <w:lang w:eastAsia="en-US"/>
        </w:rPr>
      </w:pPr>
    </w:p>
    <w:p w14:paraId="46479CEB" w14:textId="3828FDCA" w:rsidR="000C6B2D" w:rsidRDefault="00031E28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36"/>
          <w:szCs w:val="36"/>
          <w:u w:val="none"/>
          <w:lang w:eastAsia="en-US"/>
        </w:rPr>
      </w:pPr>
      <w:r>
        <w:rPr>
          <w:rStyle w:val="Textoennegrita"/>
          <w:rFonts w:eastAsiaTheme="majorEastAsia"/>
          <w:b/>
          <w:color w:val="1F497D"/>
          <w:sz w:val="36"/>
          <w:szCs w:val="36"/>
          <w:u w:val="none"/>
          <w:lang w:eastAsia="en-US"/>
        </w:rPr>
        <w:t xml:space="preserve">Comunicado: </w:t>
      </w:r>
      <w:r w:rsidR="009515E7">
        <w:rPr>
          <w:rStyle w:val="Textoennegrita"/>
          <w:rFonts w:eastAsiaTheme="majorEastAsia"/>
          <w:b/>
          <w:color w:val="1F497D"/>
          <w:sz w:val="36"/>
          <w:szCs w:val="36"/>
          <w:u w:val="none"/>
          <w:lang w:eastAsia="en-US"/>
        </w:rPr>
        <w:t>Extensión del convenio colectivo de tintorerías de Valladolid a la provincia de Burgos</w:t>
      </w:r>
    </w:p>
    <w:p w14:paraId="2E934A84" w14:textId="77777777" w:rsidR="00DB69EF" w:rsidRPr="00130043" w:rsidRDefault="00DB69EF" w:rsidP="00DB69EF">
      <w:pPr>
        <w:pStyle w:val="Textoindependiente3"/>
        <w:spacing w:line="240" w:lineRule="auto"/>
        <w:ind w:left="720"/>
        <w:jc w:val="both"/>
        <w:rPr>
          <w:rStyle w:val="Textoennegrita"/>
          <w:rFonts w:eastAsiaTheme="majorEastAsia"/>
          <w:b/>
          <w:noProof/>
          <w:color w:val="000000" w:themeColor="text1"/>
          <w:sz w:val="26"/>
          <w:szCs w:val="26"/>
          <w:u w:val="none"/>
          <w:lang w:eastAsia="en-US"/>
        </w:rPr>
      </w:pPr>
    </w:p>
    <w:p w14:paraId="42967023" w14:textId="2A3E8ECE" w:rsidR="003431EC" w:rsidRDefault="00463A18" w:rsidP="009515E7">
      <w:pPr>
        <w:spacing w:line="240" w:lineRule="auto"/>
        <w:rPr>
          <w:noProof/>
          <w:sz w:val="22"/>
          <w:szCs w:val="22"/>
        </w:rPr>
      </w:pPr>
      <w:bookmarkStart w:id="0" w:name="_GoBack"/>
      <w:bookmarkEnd w:id="0"/>
      <w:r w:rsidRPr="005720A6">
        <w:rPr>
          <w:noProof/>
          <w:sz w:val="22"/>
          <w:szCs w:val="22"/>
        </w:rPr>
        <w:t>Burgos</w:t>
      </w:r>
      <w:r w:rsidRPr="00AF639F">
        <w:rPr>
          <w:noProof/>
          <w:color w:val="000000" w:themeColor="text1"/>
          <w:sz w:val="22"/>
          <w:szCs w:val="22"/>
        </w:rPr>
        <w:t xml:space="preserve">, </w:t>
      </w:r>
      <w:r w:rsidR="00AF639F" w:rsidRPr="00AF639F">
        <w:rPr>
          <w:noProof/>
          <w:color w:val="000000" w:themeColor="text1"/>
          <w:sz w:val="22"/>
          <w:szCs w:val="22"/>
        </w:rPr>
        <w:t>23</w:t>
      </w:r>
      <w:r w:rsidR="00491062" w:rsidRPr="00AF639F">
        <w:rPr>
          <w:noProof/>
          <w:color w:val="000000" w:themeColor="text1"/>
          <w:sz w:val="22"/>
          <w:szCs w:val="22"/>
        </w:rPr>
        <w:t xml:space="preserve"> </w:t>
      </w:r>
      <w:r w:rsidRPr="00AF639F">
        <w:rPr>
          <w:noProof/>
          <w:color w:val="000000" w:themeColor="text1"/>
          <w:sz w:val="22"/>
          <w:szCs w:val="22"/>
        </w:rPr>
        <w:t xml:space="preserve">de </w:t>
      </w:r>
      <w:r w:rsidR="009515E7" w:rsidRPr="00AF639F">
        <w:rPr>
          <w:noProof/>
          <w:color w:val="000000" w:themeColor="text1"/>
          <w:sz w:val="22"/>
          <w:szCs w:val="22"/>
        </w:rPr>
        <w:t>julio</w:t>
      </w:r>
      <w:r w:rsidRPr="00AF639F">
        <w:rPr>
          <w:noProof/>
          <w:color w:val="000000" w:themeColor="text1"/>
          <w:sz w:val="22"/>
          <w:szCs w:val="22"/>
        </w:rPr>
        <w:t xml:space="preserve"> de 202</w:t>
      </w:r>
      <w:r w:rsidR="009515E7" w:rsidRPr="00AF639F">
        <w:rPr>
          <w:noProof/>
          <w:color w:val="000000" w:themeColor="text1"/>
          <w:sz w:val="22"/>
          <w:szCs w:val="22"/>
        </w:rPr>
        <w:t>4</w:t>
      </w:r>
      <w:r w:rsidRPr="00AF639F">
        <w:rPr>
          <w:noProof/>
          <w:color w:val="000000" w:themeColor="text1"/>
          <w:sz w:val="22"/>
          <w:szCs w:val="22"/>
        </w:rPr>
        <w:t xml:space="preserve">.- </w:t>
      </w:r>
      <w:r w:rsidR="00031E28">
        <w:rPr>
          <w:noProof/>
          <w:color w:val="000000" w:themeColor="text1"/>
          <w:sz w:val="22"/>
          <w:szCs w:val="22"/>
        </w:rPr>
        <w:t>El</w:t>
      </w:r>
      <w:r w:rsidR="009515E7">
        <w:rPr>
          <w:noProof/>
          <w:sz w:val="22"/>
          <w:szCs w:val="22"/>
        </w:rPr>
        <w:t xml:space="preserve"> Boletín Oficial de la </w:t>
      </w:r>
      <w:r w:rsidR="00031E28">
        <w:rPr>
          <w:noProof/>
          <w:sz w:val="22"/>
          <w:szCs w:val="22"/>
        </w:rPr>
        <w:t>P</w:t>
      </w:r>
      <w:r w:rsidR="009515E7">
        <w:rPr>
          <w:noProof/>
          <w:sz w:val="22"/>
          <w:szCs w:val="22"/>
        </w:rPr>
        <w:t>rovincia de Burgos</w:t>
      </w:r>
      <w:r w:rsidR="00031E28">
        <w:rPr>
          <w:noProof/>
          <w:sz w:val="22"/>
          <w:szCs w:val="22"/>
        </w:rPr>
        <w:t xml:space="preserve"> publica, en su edidión de hoy, 23 de julio,</w:t>
      </w:r>
      <w:r w:rsidR="009515E7">
        <w:rPr>
          <w:noProof/>
          <w:sz w:val="22"/>
          <w:szCs w:val="22"/>
        </w:rPr>
        <w:t xml:space="preserve"> la extensión </w:t>
      </w:r>
      <w:r w:rsidR="00031E28">
        <w:rPr>
          <w:noProof/>
          <w:sz w:val="22"/>
          <w:szCs w:val="22"/>
        </w:rPr>
        <w:t xml:space="preserve">del </w:t>
      </w:r>
      <w:r w:rsidR="009515E7" w:rsidRPr="009515E7">
        <w:rPr>
          <w:noProof/>
          <w:sz w:val="22"/>
          <w:szCs w:val="22"/>
        </w:rPr>
        <w:t>convenio colectivo de trabajo para empleados de las industrias de tintorerías y</w:t>
      </w:r>
      <w:r w:rsidR="009515E7">
        <w:rPr>
          <w:noProof/>
          <w:sz w:val="22"/>
          <w:szCs w:val="22"/>
        </w:rPr>
        <w:t xml:space="preserve"> </w:t>
      </w:r>
      <w:r w:rsidR="009515E7" w:rsidRPr="009515E7">
        <w:rPr>
          <w:noProof/>
          <w:sz w:val="22"/>
          <w:szCs w:val="22"/>
        </w:rPr>
        <w:t>limpieza de ropa, lavanderías y planchado de ropa de la provincia de Valladolid al mismo colectivo de la provincia de Burgos</w:t>
      </w:r>
      <w:r w:rsidR="00AF639F">
        <w:rPr>
          <w:noProof/>
          <w:sz w:val="22"/>
          <w:szCs w:val="22"/>
        </w:rPr>
        <w:t>.</w:t>
      </w:r>
    </w:p>
    <w:p w14:paraId="4B03A958" w14:textId="19A73724" w:rsidR="009515E7" w:rsidRDefault="009515E7" w:rsidP="009515E7">
      <w:pPr>
        <w:spacing w:line="24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Los representantes de la Junta de Castilla y León en la </w:t>
      </w:r>
      <w:r w:rsidR="00AF639F">
        <w:t xml:space="preserve">Comisión de Convenios Colectivos de Castilla y León </w:t>
      </w:r>
      <w:r>
        <w:rPr>
          <w:noProof/>
          <w:sz w:val="22"/>
          <w:szCs w:val="22"/>
        </w:rPr>
        <w:t>votaron junto a los representantes sindicales (UGT y CCOO) a favor de dicha extensión</w:t>
      </w:r>
      <w:r w:rsidR="00031E28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solicitada</w:t>
      </w:r>
      <w:r w:rsidR="00031E28">
        <w:rPr>
          <w:noProof/>
          <w:sz w:val="22"/>
          <w:szCs w:val="22"/>
        </w:rPr>
        <w:t>, asimismo,</w:t>
      </w:r>
      <w:r>
        <w:rPr>
          <w:noProof/>
          <w:sz w:val="22"/>
          <w:szCs w:val="22"/>
        </w:rPr>
        <w:t xml:space="preserve"> por la </w:t>
      </w:r>
      <w:r w:rsidRPr="009515E7">
        <w:rPr>
          <w:noProof/>
          <w:sz w:val="22"/>
          <w:szCs w:val="22"/>
        </w:rPr>
        <w:t xml:space="preserve">Federación de </w:t>
      </w:r>
      <w:r>
        <w:rPr>
          <w:noProof/>
          <w:sz w:val="22"/>
          <w:szCs w:val="22"/>
        </w:rPr>
        <w:t>CCOO</w:t>
      </w:r>
      <w:r w:rsidRPr="009515E7">
        <w:rPr>
          <w:noProof/>
          <w:sz w:val="22"/>
          <w:szCs w:val="22"/>
        </w:rPr>
        <w:t xml:space="preserve"> del Hábitat</w:t>
      </w:r>
      <w:r>
        <w:rPr>
          <w:noProof/>
          <w:sz w:val="22"/>
          <w:szCs w:val="22"/>
        </w:rPr>
        <w:t xml:space="preserve">. Frente a ellos los representantes </w:t>
      </w:r>
      <w:r w:rsidR="00B633FB">
        <w:rPr>
          <w:noProof/>
          <w:sz w:val="22"/>
          <w:szCs w:val="22"/>
        </w:rPr>
        <w:t>empresariales</w:t>
      </w:r>
      <w:r>
        <w:rPr>
          <w:noProof/>
          <w:sz w:val="22"/>
          <w:szCs w:val="22"/>
        </w:rPr>
        <w:t>, CEOE CYL</w:t>
      </w:r>
      <w:r w:rsidR="00AF639F">
        <w:rPr>
          <w:noProof/>
          <w:sz w:val="22"/>
          <w:szCs w:val="22"/>
        </w:rPr>
        <w:t>-CECALE</w:t>
      </w:r>
      <w:r>
        <w:rPr>
          <w:noProof/>
          <w:sz w:val="22"/>
          <w:szCs w:val="22"/>
        </w:rPr>
        <w:t>, votaron en contra.</w:t>
      </w:r>
    </w:p>
    <w:p w14:paraId="76F61797" w14:textId="041F0597" w:rsidR="00B633FB" w:rsidRDefault="00031E28" w:rsidP="00AF639F">
      <w:pPr>
        <w:spacing w:line="24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Al repecto, e</w:t>
      </w:r>
      <w:r w:rsidR="009515E7">
        <w:rPr>
          <w:noProof/>
          <w:sz w:val="22"/>
          <w:szCs w:val="22"/>
        </w:rPr>
        <w:t xml:space="preserve">xistía un informe de </w:t>
      </w:r>
      <w:r>
        <w:rPr>
          <w:noProof/>
          <w:sz w:val="22"/>
          <w:szCs w:val="22"/>
        </w:rPr>
        <w:t xml:space="preserve">la </w:t>
      </w:r>
      <w:r w:rsidR="00B633FB">
        <w:rPr>
          <w:noProof/>
          <w:sz w:val="22"/>
          <w:szCs w:val="22"/>
        </w:rPr>
        <w:t>Confederación de Asociaciones Empresariales de Burgos (FAE), oponiéndose a la extensión</w:t>
      </w:r>
      <w:r>
        <w:rPr>
          <w:noProof/>
          <w:sz w:val="22"/>
          <w:szCs w:val="22"/>
        </w:rPr>
        <w:t>,</w:t>
      </w:r>
      <w:r w:rsidR="00B633FB">
        <w:rPr>
          <w:noProof/>
          <w:sz w:val="22"/>
          <w:szCs w:val="22"/>
        </w:rPr>
        <w:t xml:space="preserve"> al entender que</w:t>
      </w:r>
      <w:r w:rsidR="00AF639F">
        <w:rPr>
          <w:noProof/>
          <w:sz w:val="22"/>
          <w:szCs w:val="22"/>
        </w:rPr>
        <w:t xml:space="preserve"> habiéndo </w:t>
      </w:r>
      <w:r w:rsidR="00AF639F" w:rsidRPr="00AF639F">
        <w:rPr>
          <w:noProof/>
          <w:sz w:val="22"/>
          <w:szCs w:val="22"/>
        </w:rPr>
        <w:t>transcurrido el plazo legal para dictar</w:t>
      </w:r>
      <w:r w:rsidR="00AF639F">
        <w:rPr>
          <w:noProof/>
          <w:sz w:val="22"/>
          <w:szCs w:val="22"/>
        </w:rPr>
        <w:t xml:space="preserve"> </w:t>
      </w:r>
      <w:r w:rsidR="00AF639F" w:rsidRPr="00AF639F">
        <w:rPr>
          <w:noProof/>
          <w:sz w:val="22"/>
          <w:szCs w:val="22"/>
        </w:rPr>
        <w:t>resolución</w:t>
      </w:r>
      <w:r w:rsidR="00AF639F">
        <w:rPr>
          <w:noProof/>
          <w:sz w:val="22"/>
          <w:szCs w:val="22"/>
        </w:rPr>
        <w:t xml:space="preserve"> en el </w:t>
      </w:r>
      <w:r w:rsidR="00B633FB">
        <w:rPr>
          <w:noProof/>
          <w:sz w:val="22"/>
          <w:szCs w:val="22"/>
        </w:rPr>
        <w:t>expediente</w:t>
      </w:r>
      <w:r w:rsidR="00AF639F">
        <w:rPr>
          <w:noProof/>
          <w:sz w:val="22"/>
          <w:szCs w:val="22"/>
        </w:rPr>
        <w:t xml:space="preserve">, </w:t>
      </w:r>
      <w:r w:rsidR="00B633FB">
        <w:rPr>
          <w:noProof/>
          <w:sz w:val="22"/>
          <w:szCs w:val="22"/>
        </w:rPr>
        <w:t>se debería haber entendido como desestimada tal extensión. Además</w:t>
      </w:r>
      <w:r>
        <w:rPr>
          <w:noProof/>
          <w:sz w:val="22"/>
          <w:szCs w:val="22"/>
        </w:rPr>
        <w:t xml:space="preserve">, desde FAE se había señalado </w:t>
      </w:r>
      <w:r w:rsidR="00B633FB">
        <w:rPr>
          <w:noProof/>
          <w:sz w:val="22"/>
          <w:szCs w:val="22"/>
        </w:rPr>
        <w:t xml:space="preserve">que en la provincia de Burgos existe un convenio colectivo propio para ese colectivo, aun cuando se encuetre actualente en ultraactividad hasta que no se acuerde uno nuevo. </w:t>
      </w:r>
    </w:p>
    <w:p w14:paraId="0001E63B" w14:textId="15E2D64E" w:rsidR="00B633FB" w:rsidRDefault="00B633FB" w:rsidP="009515E7">
      <w:pPr>
        <w:spacing w:line="24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En dicho informe se indicaba, igualmente, que varias de las materias del convenio colectivo de Burgos regulan condiciones específicas para </w:t>
      </w:r>
      <w:r w:rsidR="00031E28">
        <w:rPr>
          <w:noProof/>
          <w:sz w:val="22"/>
          <w:szCs w:val="22"/>
        </w:rPr>
        <w:t>esta</w:t>
      </w:r>
      <w:r>
        <w:rPr>
          <w:noProof/>
          <w:sz w:val="22"/>
          <w:szCs w:val="22"/>
        </w:rPr>
        <w:t xml:space="preserve"> provincia, </w:t>
      </w:r>
      <w:r w:rsidR="00031E28">
        <w:rPr>
          <w:noProof/>
          <w:sz w:val="22"/>
          <w:szCs w:val="22"/>
        </w:rPr>
        <w:t>las cuales,</w:t>
      </w:r>
      <w:r>
        <w:rPr>
          <w:noProof/>
          <w:sz w:val="22"/>
          <w:szCs w:val="22"/>
        </w:rPr>
        <w:t xml:space="preserve"> incluso</w:t>
      </w:r>
      <w:r w:rsidR="00031E28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favorecen a los trabajadores frente a las con</w:t>
      </w:r>
      <w:r w:rsidR="00472B38">
        <w:rPr>
          <w:noProof/>
          <w:sz w:val="22"/>
          <w:szCs w:val="22"/>
        </w:rPr>
        <w:t>d</w:t>
      </w:r>
      <w:r>
        <w:rPr>
          <w:noProof/>
          <w:sz w:val="22"/>
          <w:szCs w:val="22"/>
        </w:rPr>
        <w:t>iciones de</w:t>
      </w:r>
      <w:r w:rsidR="00472B38">
        <w:rPr>
          <w:noProof/>
          <w:sz w:val="22"/>
          <w:szCs w:val="22"/>
        </w:rPr>
        <w:t>l de</w:t>
      </w:r>
      <w:r>
        <w:rPr>
          <w:noProof/>
          <w:sz w:val="22"/>
          <w:szCs w:val="22"/>
        </w:rPr>
        <w:t xml:space="preserve"> Valladolid. </w:t>
      </w:r>
    </w:p>
    <w:p w14:paraId="163A3198" w14:textId="63E8CDB0" w:rsidR="00152BBD" w:rsidRDefault="00B633FB" w:rsidP="009515E7">
      <w:pPr>
        <w:spacing w:line="24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A pesar de ello, el pasado 2 de julio, </w:t>
      </w:r>
      <w:r w:rsidR="00AF639F">
        <w:rPr>
          <w:noProof/>
          <w:sz w:val="22"/>
          <w:szCs w:val="22"/>
        </w:rPr>
        <w:t xml:space="preserve">la </w:t>
      </w:r>
      <w:r w:rsidR="00AF639F">
        <w:t>Comisión de Convenios Colectivos de Castilla y León a</w:t>
      </w:r>
      <w:r>
        <w:rPr>
          <w:noProof/>
          <w:sz w:val="22"/>
          <w:szCs w:val="22"/>
        </w:rPr>
        <w:t>cordó por mayoría, con los votos favorables de la administración regional y de las centrales sindicales más representativas, aprobar la solicitud de la extensión solicitada por CCOO CyL.</w:t>
      </w:r>
      <w:r w:rsidR="00152BBD">
        <w:rPr>
          <w:noProof/>
          <w:sz w:val="22"/>
          <w:szCs w:val="22"/>
        </w:rPr>
        <w:t xml:space="preserve"> Por tanto, las empresas y trabajadores de tintorerías y lavanderías de la provincia de Burgos dejarán de estar vinculados por el convenio colectivo de Burgos para pasar a estarlo por el de Valladolid</w:t>
      </w:r>
      <w:r w:rsidR="00031E28">
        <w:rPr>
          <w:noProof/>
          <w:sz w:val="22"/>
          <w:szCs w:val="22"/>
        </w:rPr>
        <w:t>,</w:t>
      </w:r>
      <w:r w:rsidR="00AF639F">
        <w:rPr>
          <w:noProof/>
          <w:sz w:val="22"/>
          <w:szCs w:val="22"/>
        </w:rPr>
        <w:t xml:space="preserve"> con efectos del 1 de marzo de 2024, fecha de la solicitud</w:t>
      </w:r>
      <w:r w:rsidR="00152BBD">
        <w:rPr>
          <w:noProof/>
          <w:sz w:val="22"/>
          <w:szCs w:val="22"/>
        </w:rPr>
        <w:t>.</w:t>
      </w:r>
    </w:p>
    <w:sectPr w:rsidR="00152BBD" w:rsidSect="000C53A5">
      <w:headerReference w:type="default" r:id="rId8"/>
      <w:footerReference w:type="default" r:id="rId9"/>
      <w:headerReference w:type="first" r:id="rId10"/>
      <w:pgSz w:w="11906" w:h="16838"/>
      <w:pgMar w:top="2552" w:right="1701" w:bottom="993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E9F27" w14:textId="77777777" w:rsidR="00C52E68" w:rsidRDefault="00C52E68" w:rsidP="006314CE">
      <w:pPr>
        <w:spacing w:after="0" w:line="240" w:lineRule="auto"/>
      </w:pPr>
      <w:r>
        <w:separator/>
      </w:r>
    </w:p>
  </w:endnote>
  <w:endnote w:type="continuationSeparator" w:id="0">
    <w:p w14:paraId="016C1593" w14:textId="77777777" w:rsidR="00C52E68" w:rsidRDefault="00C52E68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B9C7A" w14:textId="77777777"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14:paraId="00FEDA74" w14:textId="77777777"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E4B18" w14:textId="77777777" w:rsidR="00C52E68" w:rsidRDefault="00C52E68" w:rsidP="006314CE">
      <w:pPr>
        <w:spacing w:after="0" w:line="240" w:lineRule="auto"/>
      </w:pPr>
      <w:r>
        <w:separator/>
      </w:r>
    </w:p>
  </w:footnote>
  <w:footnote w:type="continuationSeparator" w:id="0">
    <w:p w14:paraId="12C6BD40" w14:textId="77777777" w:rsidR="00C52E68" w:rsidRDefault="00C52E68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99E1F" w14:textId="77777777"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B1FF2C3" wp14:editId="53B0EC7E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67EF2" w14:textId="77777777"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14:paraId="0610FEE2" w14:textId="77777777"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456D8CD1" wp14:editId="16C00F1C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B8622" w14:textId="77777777"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1106F33" wp14:editId="4E86E30D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078B3" w14:textId="77777777"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27C1364D" wp14:editId="3A4CF3E0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3534B24A" wp14:editId="41A89986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17929"/>
    <w:rsid w:val="00031E28"/>
    <w:rsid w:val="000377AA"/>
    <w:rsid w:val="000578E8"/>
    <w:rsid w:val="00090EFF"/>
    <w:rsid w:val="000B1553"/>
    <w:rsid w:val="000C53A5"/>
    <w:rsid w:val="000C6B2D"/>
    <w:rsid w:val="00130043"/>
    <w:rsid w:val="001342E1"/>
    <w:rsid w:val="001417AE"/>
    <w:rsid w:val="00152BBD"/>
    <w:rsid w:val="00163F88"/>
    <w:rsid w:val="001806BC"/>
    <w:rsid w:val="001915A9"/>
    <w:rsid w:val="00192968"/>
    <w:rsid w:val="001C0710"/>
    <w:rsid w:val="001C46F2"/>
    <w:rsid w:val="001C65ED"/>
    <w:rsid w:val="001D1B7D"/>
    <w:rsid w:val="001F0BD8"/>
    <w:rsid w:val="00213462"/>
    <w:rsid w:val="00230B4D"/>
    <w:rsid w:val="00274375"/>
    <w:rsid w:val="00283A3F"/>
    <w:rsid w:val="002E6157"/>
    <w:rsid w:val="002F6322"/>
    <w:rsid w:val="00300995"/>
    <w:rsid w:val="003227C2"/>
    <w:rsid w:val="003270E5"/>
    <w:rsid w:val="003431EC"/>
    <w:rsid w:val="003A59F2"/>
    <w:rsid w:val="003A78C3"/>
    <w:rsid w:val="003E1929"/>
    <w:rsid w:val="00413A0A"/>
    <w:rsid w:val="00441D23"/>
    <w:rsid w:val="0044659B"/>
    <w:rsid w:val="00463A18"/>
    <w:rsid w:val="00471376"/>
    <w:rsid w:val="00472B38"/>
    <w:rsid w:val="00477D8C"/>
    <w:rsid w:val="00482AA3"/>
    <w:rsid w:val="004879B1"/>
    <w:rsid w:val="00491062"/>
    <w:rsid w:val="004B57CB"/>
    <w:rsid w:val="004E13B8"/>
    <w:rsid w:val="00536E61"/>
    <w:rsid w:val="005720A6"/>
    <w:rsid w:val="005C08EE"/>
    <w:rsid w:val="006314CE"/>
    <w:rsid w:val="006555CB"/>
    <w:rsid w:val="006A7894"/>
    <w:rsid w:val="006E2ADE"/>
    <w:rsid w:val="00743668"/>
    <w:rsid w:val="00743A7A"/>
    <w:rsid w:val="00747A43"/>
    <w:rsid w:val="007A0379"/>
    <w:rsid w:val="00800DFF"/>
    <w:rsid w:val="00801F64"/>
    <w:rsid w:val="00875A77"/>
    <w:rsid w:val="008D7F14"/>
    <w:rsid w:val="008F3C6B"/>
    <w:rsid w:val="008F58A4"/>
    <w:rsid w:val="009418BF"/>
    <w:rsid w:val="009515E7"/>
    <w:rsid w:val="0097057D"/>
    <w:rsid w:val="009727C5"/>
    <w:rsid w:val="009756AD"/>
    <w:rsid w:val="0097633E"/>
    <w:rsid w:val="009805C2"/>
    <w:rsid w:val="009A2D69"/>
    <w:rsid w:val="009B7EB4"/>
    <w:rsid w:val="009C4B55"/>
    <w:rsid w:val="009D26A7"/>
    <w:rsid w:val="009F55B5"/>
    <w:rsid w:val="00A13D0A"/>
    <w:rsid w:val="00A27BBB"/>
    <w:rsid w:val="00A62C02"/>
    <w:rsid w:val="00A77FF1"/>
    <w:rsid w:val="00A94536"/>
    <w:rsid w:val="00AD1842"/>
    <w:rsid w:val="00AE297F"/>
    <w:rsid w:val="00AF639F"/>
    <w:rsid w:val="00B105CD"/>
    <w:rsid w:val="00B10819"/>
    <w:rsid w:val="00B24A52"/>
    <w:rsid w:val="00B633FB"/>
    <w:rsid w:val="00B840FE"/>
    <w:rsid w:val="00B93E67"/>
    <w:rsid w:val="00BC0764"/>
    <w:rsid w:val="00C3171D"/>
    <w:rsid w:val="00C52E68"/>
    <w:rsid w:val="00C972F7"/>
    <w:rsid w:val="00CA5DED"/>
    <w:rsid w:val="00CB42F6"/>
    <w:rsid w:val="00D32BDD"/>
    <w:rsid w:val="00D612E1"/>
    <w:rsid w:val="00D6212A"/>
    <w:rsid w:val="00D72533"/>
    <w:rsid w:val="00D87CDE"/>
    <w:rsid w:val="00DB69EF"/>
    <w:rsid w:val="00DC4310"/>
    <w:rsid w:val="00E33375"/>
    <w:rsid w:val="00E51176"/>
    <w:rsid w:val="00E621DA"/>
    <w:rsid w:val="00E758AC"/>
    <w:rsid w:val="00EF32B4"/>
    <w:rsid w:val="00F12039"/>
    <w:rsid w:val="00F15577"/>
    <w:rsid w:val="00F15649"/>
    <w:rsid w:val="00F367EC"/>
    <w:rsid w:val="00F4587A"/>
    <w:rsid w:val="00F669DD"/>
    <w:rsid w:val="00FB189A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927EA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AC5D1-863B-4A10-ACE3-422DAE0F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6</cp:revision>
  <cp:lastPrinted>2024-07-23T08:45:00Z</cp:lastPrinted>
  <dcterms:created xsi:type="dcterms:W3CDTF">2024-07-10T07:01:00Z</dcterms:created>
  <dcterms:modified xsi:type="dcterms:W3CDTF">2024-07-23T09:42:00Z</dcterms:modified>
</cp:coreProperties>
</file>