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FAE" w:rsidRDefault="008A4FAE" w:rsidP="00F42A9B">
      <w:pPr>
        <w:pStyle w:val="Textoindependiente3"/>
        <w:spacing w:line="240" w:lineRule="auto"/>
        <w:jc w:val="both"/>
        <w:rPr>
          <w:rStyle w:val="Textoennegrita"/>
          <w:rFonts w:eastAsiaTheme="majorEastAsia"/>
          <w:b/>
          <w:color w:val="1F497D"/>
          <w:sz w:val="40"/>
          <w:szCs w:val="40"/>
          <w:u w:val="none"/>
          <w:lang w:eastAsia="en-US"/>
        </w:rPr>
      </w:pPr>
      <w:bookmarkStart w:id="0" w:name="_Hlk161909742"/>
      <w:bookmarkStart w:id="1" w:name="_Hlk178838558"/>
      <w:r>
        <w:rPr>
          <w:rStyle w:val="Textoennegrita"/>
          <w:rFonts w:eastAsiaTheme="majorEastAsia"/>
          <w:b/>
          <w:color w:val="1F497D"/>
          <w:sz w:val="40"/>
          <w:szCs w:val="40"/>
          <w:u w:val="none"/>
          <w:lang w:eastAsia="en-US"/>
        </w:rPr>
        <w:t>F</w:t>
      </w:r>
      <w:r w:rsidRPr="008A4FAE">
        <w:rPr>
          <w:rStyle w:val="Textoennegrita"/>
          <w:rFonts w:eastAsiaTheme="majorEastAsia"/>
          <w:b/>
          <w:color w:val="1F497D"/>
          <w:sz w:val="40"/>
          <w:szCs w:val="40"/>
          <w:u w:val="none"/>
          <w:lang w:eastAsia="en-US"/>
        </w:rPr>
        <w:t xml:space="preserve">AE </w:t>
      </w:r>
      <w:bookmarkEnd w:id="0"/>
      <w:r w:rsidR="00EB2B4F" w:rsidRPr="00EB2B4F">
        <w:rPr>
          <w:rStyle w:val="Textoennegrita"/>
          <w:rFonts w:eastAsiaTheme="majorEastAsia"/>
          <w:b/>
          <w:color w:val="1F497D"/>
          <w:sz w:val="40"/>
          <w:szCs w:val="40"/>
          <w:u w:val="none"/>
          <w:lang w:eastAsia="en-US"/>
        </w:rPr>
        <w:t xml:space="preserve">celebra su Consejo Industrial en Constantia </w:t>
      </w:r>
      <w:proofErr w:type="spellStart"/>
      <w:r w:rsidR="00EB2B4F" w:rsidRPr="00EB2B4F">
        <w:rPr>
          <w:rStyle w:val="Textoennegrita"/>
          <w:rFonts w:eastAsiaTheme="majorEastAsia"/>
          <w:b/>
          <w:color w:val="1F497D"/>
          <w:sz w:val="40"/>
          <w:szCs w:val="40"/>
          <w:u w:val="none"/>
          <w:lang w:eastAsia="en-US"/>
        </w:rPr>
        <w:t>Tobepal</w:t>
      </w:r>
      <w:proofErr w:type="spellEnd"/>
      <w:r w:rsidR="00EB2B4F" w:rsidRPr="00EB2B4F">
        <w:rPr>
          <w:rStyle w:val="Textoennegrita"/>
          <w:rFonts w:eastAsiaTheme="majorEastAsia"/>
          <w:b/>
          <w:color w:val="1F497D"/>
          <w:sz w:val="40"/>
          <w:szCs w:val="40"/>
          <w:u w:val="none"/>
          <w:lang w:eastAsia="en-US"/>
        </w:rPr>
        <w:t xml:space="preserve"> en su 75º aniversario</w:t>
      </w:r>
    </w:p>
    <w:p w:rsidR="00F42A9B" w:rsidRDefault="00F42A9B" w:rsidP="00F42A9B">
      <w:pPr>
        <w:pStyle w:val="Textoindependiente3"/>
        <w:spacing w:line="240" w:lineRule="auto"/>
        <w:jc w:val="both"/>
        <w:rPr>
          <w:b w:val="0"/>
          <w:sz w:val="20"/>
        </w:rPr>
      </w:pPr>
    </w:p>
    <w:p w:rsidR="00F42A9B" w:rsidRPr="00F42A9B" w:rsidRDefault="00F42A9B" w:rsidP="009E73BD">
      <w:pPr>
        <w:spacing w:after="0" w:line="240" w:lineRule="auto"/>
        <w:rPr>
          <w:rFonts w:eastAsia="Times New Roman" w:cs="Times New Roman"/>
          <w:sz w:val="18"/>
          <w:szCs w:val="18"/>
          <w:lang w:eastAsia="es-ES"/>
        </w:rPr>
      </w:pPr>
    </w:p>
    <w:p w:rsidR="00EB2B4F" w:rsidRPr="00EB2B4F" w:rsidRDefault="00BF269A" w:rsidP="00EB2B4F">
      <w:pPr>
        <w:spacing w:after="0" w:line="240" w:lineRule="auto"/>
        <w:rPr>
          <w:rFonts w:eastAsia="Times New Roman" w:cs="Times New Roman"/>
          <w:sz w:val="18"/>
          <w:szCs w:val="18"/>
          <w:lang w:eastAsia="es-ES"/>
        </w:rPr>
      </w:pPr>
      <w:r w:rsidRPr="00F42A9B">
        <w:rPr>
          <w:rFonts w:eastAsia="Times New Roman" w:cs="Times New Roman"/>
          <w:sz w:val="18"/>
          <w:szCs w:val="18"/>
          <w:lang w:eastAsia="es-ES"/>
        </w:rPr>
        <w:t xml:space="preserve">Burgos, </w:t>
      </w:r>
      <w:r w:rsidR="00EB2B4F">
        <w:rPr>
          <w:rFonts w:eastAsia="Times New Roman" w:cs="Times New Roman"/>
          <w:sz w:val="18"/>
          <w:szCs w:val="18"/>
          <w:lang w:eastAsia="es-ES"/>
        </w:rPr>
        <w:t>31</w:t>
      </w:r>
      <w:r w:rsidR="006E7780" w:rsidRPr="00F42A9B">
        <w:rPr>
          <w:rFonts w:eastAsia="Times New Roman" w:cs="Times New Roman"/>
          <w:sz w:val="18"/>
          <w:szCs w:val="18"/>
          <w:lang w:eastAsia="es-ES"/>
        </w:rPr>
        <w:t xml:space="preserve"> </w:t>
      </w:r>
      <w:r w:rsidR="001D7308" w:rsidRPr="00F42A9B">
        <w:rPr>
          <w:rFonts w:eastAsia="Times New Roman" w:cs="Times New Roman"/>
          <w:sz w:val="18"/>
          <w:szCs w:val="18"/>
          <w:lang w:eastAsia="es-ES"/>
        </w:rPr>
        <w:t xml:space="preserve">de </w:t>
      </w:r>
      <w:r w:rsidR="00BD3EA7" w:rsidRPr="00F42A9B">
        <w:rPr>
          <w:rFonts w:eastAsia="Times New Roman" w:cs="Times New Roman"/>
          <w:sz w:val="18"/>
          <w:szCs w:val="18"/>
          <w:lang w:eastAsia="es-ES"/>
        </w:rPr>
        <w:t>octubre</w:t>
      </w:r>
      <w:r w:rsidRPr="00F42A9B">
        <w:rPr>
          <w:rFonts w:eastAsia="Times New Roman" w:cs="Times New Roman"/>
          <w:sz w:val="18"/>
          <w:szCs w:val="18"/>
          <w:lang w:eastAsia="es-ES"/>
        </w:rPr>
        <w:t xml:space="preserve"> de 2024</w:t>
      </w:r>
      <w:bookmarkEnd w:id="1"/>
      <w:r w:rsidR="00A86D9D" w:rsidRPr="00F42A9B">
        <w:rPr>
          <w:rFonts w:eastAsia="Times New Roman" w:cs="Times New Roman"/>
          <w:sz w:val="18"/>
          <w:szCs w:val="18"/>
          <w:lang w:eastAsia="es-ES"/>
        </w:rPr>
        <w:t xml:space="preserve">.- </w:t>
      </w:r>
      <w:r w:rsidR="00D86193">
        <w:rPr>
          <w:rFonts w:eastAsia="Times New Roman" w:cs="Times New Roman"/>
          <w:sz w:val="18"/>
          <w:szCs w:val="18"/>
          <w:lang w:eastAsia="es-ES"/>
        </w:rPr>
        <w:t>La Confederación de Asociaciones Empresariales de Burgos (FAE) celebró ayer la reunión anual de su</w:t>
      </w:r>
      <w:r w:rsidR="00EB2B4F" w:rsidRPr="00EB2B4F">
        <w:rPr>
          <w:rFonts w:eastAsia="Times New Roman" w:cs="Times New Roman"/>
          <w:sz w:val="18"/>
          <w:szCs w:val="18"/>
          <w:lang w:eastAsia="es-ES"/>
        </w:rPr>
        <w:t xml:space="preserve"> Consejo Industrial en</w:t>
      </w:r>
      <w:r w:rsidR="00D86193">
        <w:rPr>
          <w:rFonts w:eastAsia="Times New Roman" w:cs="Times New Roman"/>
          <w:sz w:val="18"/>
          <w:szCs w:val="18"/>
          <w:lang w:eastAsia="es-ES"/>
        </w:rPr>
        <w:t xml:space="preserve"> la empresa</w:t>
      </w:r>
      <w:r w:rsidR="00EB2B4F" w:rsidRPr="00EB2B4F">
        <w:rPr>
          <w:rFonts w:eastAsia="Times New Roman" w:cs="Times New Roman"/>
          <w:sz w:val="18"/>
          <w:szCs w:val="18"/>
          <w:lang w:eastAsia="es-ES"/>
        </w:rPr>
        <w:t xml:space="preserve"> Constantia </w:t>
      </w:r>
      <w:proofErr w:type="spellStart"/>
      <w:r w:rsidR="00EB2B4F" w:rsidRPr="00EB2B4F">
        <w:rPr>
          <w:rFonts w:eastAsia="Times New Roman" w:cs="Times New Roman"/>
          <w:sz w:val="18"/>
          <w:szCs w:val="18"/>
          <w:lang w:eastAsia="es-ES"/>
        </w:rPr>
        <w:t>Tobepal</w:t>
      </w:r>
      <w:proofErr w:type="spellEnd"/>
      <w:r w:rsidR="00EB2B4F" w:rsidRPr="00EB2B4F">
        <w:rPr>
          <w:rFonts w:eastAsia="Times New Roman" w:cs="Times New Roman"/>
          <w:sz w:val="18"/>
          <w:szCs w:val="18"/>
          <w:lang w:eastAsia="es-ES"/>
        </w:rPr>
        <w:t xml:space="preserve">, </w:t>
      </w:r>
      <w:r w:rsidR="00EB2B4F">
        <w:rPr>
          <w:rFonts w:eastAsia="Times New Roman" w:cs="Times New Roman"/>
          <w:sz w:val="18"/>
          <w:szCs w:val="18"/>
          <w:lang w:eastAsia="es-ES"/>
        </w:rPr>
        <w:t xml:space="preserve">con motivo de la celebración del 75 aniversario de la compañía, </w:t>
      </w:r>
      <w:r w:rsidR="00EB2B4F" w:rsidRPr="00EB2B4F">
        <w:rPr>
          <w:rFonts w:eastAsia="Times New Roman" w:cs="Times New Roman"/>
          <w:sz w:val="18"/>
          <w:szCs w:val="18"/>
          <w:lang w:eastAsia="es-ES"/>
        </w:rPr>
        <w:t xml:space="preserve">líder en embalaje flexible. La jornada reunió a </w:t>
      </w:r>
      <w:r w:rsidR="00EB2B4F">
        <w:rPr>
          <w:rFonts w:eastAsia="Times New Roman" w:cs="Times New Roman"/>
          <w:sz w:val="18"/>
          <w:szCs w:val="18"/>
          <w:lang w:eastAsia="es-ES"/>
        </w:rPr>
        <w:t xml:space="preserve">los directores de las principales firmas </w:t>
      </w:r>
      <w:r w:rsidR="00EB2B4F" w:rsidRPr="00EB2B4F">
        <w:rPr>
          <w:rFonts w:eastAsia="Times New Roman" w:cs="Times New Roman"/>
          <w:sz w:val="18"/>
          <w:szCs w:val="18"/>
          <w:lang w:eastAsia="es-ES"/>
        </w:rPr>
        <w:t xml:space="preserve">del sector industrial de </w:t>
      </w:r>
      <w:r w:rsidR="00EB2B4F">
        <w:rPr>
          <w:rFonts w:eastAsia="Times New Roman" w:cs="Times New Roman"/>
          <w:sz w:val="18"/>
          <w:szCs w:val="18"/>
          <w:lang w:eastAsia="es-ES"/>
        </w:rPr>
        <w:t>Burgos</w:t>
      </w:r>
      <w:r w:rsidR="00EB2B4F" w:rsidRPr="00EB2B4F">
        <w:rPr>
          <w:rFonts w:eastAsia="Times New Roman" w:cs="Times New Roman"/>
          <w:sz w:val="18"/>
          <w:szCs w:val="18"/>
          <w:lang w:eastAsia="es-ES"/>
        </w:rPr>
        <w:t xml:space="preserve"> y contó con la intervención del </w:t>
      </w:r>
      <w:r w:rsidR="00EB2B4F">
        <w:rPr>
          <w:rFonts w:eastAsia="Times New Roman" w:cs="Times New Roman"/>
          <w:sz w:val="18"/>
          <w:szCs w:val="18"/>
          <w:lang w:eastAsia="es-ES"/>
        </w:rPr>
        <w:t>v</w:t>
      </w:r>
      <w:r w:rsidR="00EB2B4F" w:rsidRPr="00EB2B4F">
        <w:rPr>
          <w:rFonts w:eastAsia="Times New Roman" w:cs="Times New Roman"/>
          <w:sz w:val="18"/>
          <w:szCs w:val="18"/>
          <w:lang w:eastAsia="es-ES"/>
        </w:rPr>
        <w:t>iceconsejero de Economía y Competitividad de la Junta, Carlos Martín Tobalina.</w:t>
      </w:r>
    </w:p>
    <w:p w:rsidR="00EB2B4F" w:rsidRPr="00EB2B4F" w:rsidRDefault="00EB2B4F" w:rsidP="00EB2B4F">
      <w:pPr>
        <w:spacing w:after="0" w:line="240" w:lineRule="auto"/>
        <w:rPr>
          <w:rFonts w:eastAsia="Times New Roman" w:cs="Times New Roman"/>
          <w:sz w:val="18"/>
          <w:szCs w:val="18"/>
          <w:lang w:eastAsia="es-ES"/>
        </w:rPr>
      </w:pPr>
    </w:p>
    <w:p w:rsidR="00EB2B4F" w:rsidRPr="00EB2B4F" w:rsidRDefault="00EB2B4F" w:rsidP="00EB2B4F">
      <w:pPr>
        <w:spacing w:after="0" w:line="240" w:lineRule="auto"/>
        <w:rPr>
          <w:rFonts w:eastAsia="Times New Roman" w:cs="Times New Roman"/>
          <w:sz w:val="18"/>
          <w:szCs w:val="18"/>
          <w:lang w:eastAsia="es-ES"/>
        </w:rPr>
      </w:pPr>
      <w:r w:rsidRPr="00EB2B4F">
        <w:rPr>
          <w:rFonts w:eastAsia="Times New Roman" w:cs="Times New Roman"/>
          <w:sz w:val="18"/>
          <w:szCs w:val="18"/>
          <w:lang w:eastAsia="es-ES"/>
        </w:rPr>
        <w:t xml:space="preserve">El encuentro comenzó con una bienvenida a cargo de Agustín Sagredo, director general de Constantia </w:t>
      </w:r>
      <w:proofErr w:type="spellStart"/>
      <w:r w:rsidRPr="00EB2B4F">
        <w:rPr>
          <w:rFonts w:eastAsia="Times New Roman" w:cs="Times New Roman"/>
          <w:sz w:val="18"/>
          <w:szCs w:val="18"/>
          <w:lang w:eastAsia="es-ES"/>
        </w:rPr>
        <w:t>Tobepal</w:t>
      </w:r>
      <w:proofErr w:type="spellEnd"/>
      <w:r w:rsidR="00D86193">
        <w:rPr>
          <w:rFonts w:eastAsia="Times New Roman" w:cs="Times New Roman"/>
          <w:sz w:val="18"/>
          <w:szCs w:val="18"/>
          <w:lang w:eastAsia="es-ES"/>
        </w:rPr>
        <w:t xml:space="preserve">, </w:t>
      </w:r>
      <w:r>
        <w:rPr>
          <w:rFonts w:eastAsia="Times New Roman" w:cs="Times New Roman"/>
          <w:sz w:val="18"/>
          <w:szCs w:val="18"/>
          <w:lang w:eastAsia="es-ES"/>
        </w:rPr>
        <w:t>y con la intervención de</w:t>
      </w:r>
      <w:r w:rsidRPr="00EB2B4F">
        <w:rPr>
          <w:rFonts w:eastAsia="Times New Roman" w:cs="Times New Roman"/>
          <w:sz w:val="18"/>
          <w:szCs w:val="18"/>
          <w:lang w:eastAsia="es-ES"/>
        </w:rPr>
        <w:t xml:space="preserve"> Miguel Ángel Benavente, </w:t>
      </w:r>
      <w:r>
        <w:rPr>
          <w:rFonts w:eastAsia="Times New Roman" w:cs="Times New Roman"/>
          <w:sz w:val="18"/>
          <w:szCs w:val="18"/>
          <w:lang w:eastAsia="es-ES"/>
        </w:rPr>
        <w:t>presidente de FAE</w:t>
      </w:r>
      <w:r w:rsidRPr="00EB2B4F">
        <w:rPr>
          <w:rFonts w:eastAsia="Times New Roman" w:cs="Times New Roman"/>
          <w:sz w:val="18"/>
          <w:szCs w:val="18"/>
          <w:lang w:eastAsia="es-ES"/>
        </w:rPr>
        <w:t xml:space="preserve">, </w:t>
      </w:r>
      <w:r w:rsidR="00D86193">
        <w:rPr>
          <w:rFonts w:eastAsia="Times New Roman" w:cs="Times New Roman"/>
          <w:sz w:val="18"/>
          <w:szCs w:val="18"/>
          <w:lang w:eastAsia="es-ES"/>
        </w:rPr>
        <w:t xml:space="preserve">quién enumeró los diferentes </w:t>
      </w:r>
      <w:r w:rsidRPr="00EB2B4F">
        <w:rPr>
          <w:rFonts w:eastAsia="Times New Roman" w:cs="Times New Roman"/>
          <w:sz w:val="18"/>
          <w:szCs w:val="18"/>
          <w:lang w:eastAsia="es-ES"/>
        </w:rPr>
        <w:t>retos que plantea la industria actual.</w:t>
      </w:r>
    </w:p>
    <w:p w:rsidR="00EB2B4F" w:rsidRPr="00EB2B4F" w:rsidRDefault="00EB2B4F" w:rsidP="00EB2B4F">
      <w:pPr>
        <w:spacing w:after="0" w:line="240" w:lineRule="auto"/>
        <w:rPr>
          <w:rFonts w:eastAsia="Times New Roman" w:cs="Times New Roman"/>
          <w:sz w:val="18"/>
          <w:szCs w:val="18"/>
          <w:lang w:eastAsia="es-ES"/>
        </w:rPr>
      </w:pPr>
    </w:p>
    <w:p w:rsidR="00EB2B4F" w:rsidRPr="00EB2B4F" w:rsidRDefault="00D86193" w:rsidP="00EB2B4F">
      <w:pPr>
        <w:spacing w:after="0" w:line="240" w:lineRule="auto"/>
        <w:rPr>
          <w:rFonts w:eastAsia="Times New Roman" w:cs="Times New Roman"/>
          <w:sz w:val="18"/>
          <w:szCs w:val="18"/>
          <w:lang w:eastAsia="es-ES"/>
        </w:rPr>
      </w:pPr>
      <w:r>
        <w:rPr>
          <w:rFonts w:eastAsia="Times New Roman" w:cs="Times New Roman"/>
          <w:sz w:val="18"/>
          <w:szCs w:val="18"/>
          <w:lang w:eastAsia="es-ES"/>
        </w:rPr>
        <w:t xml:space="preserve">Por su parte, </w:t>
      </w:r>
      <w:r w:rsidRPr="00EB2B4F">
        <w:rPr>
          <w:rFonts w:eastAsia="Times New Roman" w:cs="Times New Roman"/>
          <w:sz w:val="18"/>
          <w:szCs w:val="18"/>
          <w:lang w:eastAsia="es-ES"/>
        </w:rPr>
        <w:t>Jaime</w:t>
      </w:r>
      <w:r w:rsidR="00EB2B4F" w:rsidRPr="00EB2B4F">
        <w:rPr>
          <w:rFonts w:eastAsia="Times New Roman" w:cs="Times New Roman"/>
          <w:sz w:val="18"/>
          <w:szCs w:val="18"/>
          <w:lang w:eastAsia="es-ES"/>
        </w:rPr>
        <w:t xml:space="preserve"> González López, responsable de desarrollo de negocio en </w:t>
      </w:r>
      <w:proofErr w:type="spellStart"/>
      <w:r w:rsidR="00EB2B4F" w:rsidRPr="00EB2B4F">
        <w:rPr>
          <w:rFonts w:eastAsia="Times New Roman" w:cs="Times New Roman"/>
          <w:sz w:val="18"/>
          <w:szCs w:val="18"/>
          <w:lang w:eastAsia="es-ES"/>
        </w:rPr>
        <w:t>Ewals</w:t>
      </w:r>
      <w:proofErr w:type="spellEnd"/>
      <w:r w:rsidR="00EB2B4F" w:rsidRPr="00EB2B4F">
        <w:rPr>
          <w:rFonts w:eastAsia="Times New Roman" w:cs="Times New Roman"/>
          <w:sz w:val="18"/>
          <w:szCs w:val="18"/>
          <w:lang w:eastAsia="es-ES"/>
        </w:rPr>
        <w:t xml:space="preserve"> Cargo </w:t>
      </w:r>
      <w:proofErr w:type="spellStart"/>
      <w:r w:rsidR="00EB2B4F" w:rsidRPr="00EB2B4F">
        <w:rPr>
          <w:rFonts w:eastAsia="Times New Roman" w:cs="Times New Roman"/>
          <w:sz w:val="18"/>
          <w:szCs w:val="18"/>
          <w:lang w:eastAsia="es-ES"/>
        </w:rPr>
        <w:t>Care</w:t>
      </w:r>
      <w:proofErr w:type="spellEnd"/>
      <w:r w:rsidR="00EB2B4F" w:rsidRPr="00EB2B4F">
        <w:rPr>
          <w:rFonts w:eastAsia="Times New Roman" w:cs="Times New Roman"/>
          <w:sz w:val="18"/>
          <w:szCs w:val="18"/>
          <w:lang w:eastAsia="es-ES"/>
        </w:rPr>
        <w:t>, expuso su visión sobre el futuro del transporte intermodal en España, analizando su evolución, desafíos y oportunidades para la industria. Por otro lado, la sostenibilidad tuvo un protagonismo especial con la intervención</w:t>
      </w:r>
      <w:r>
        <w:rPr>
          <w:rFonts w:eastAsia="Times New Roman" w:cs="Times New Roman"/>
          <w:sz w:val="18"/>
          <w:szCs w:val="18"/>
          <w:lang w:eastAsia="es-ES"/>
        </w:rPr>
        <w:t xml:space="preserve"> de </w:t>
      </w:r>
      <w:r w:rsidR="00EB2B4F" w:rsidRPr="00EB2B4F">
        <w:rPr>
          <w:rFonts w:eastAsia="Times New Roman" w:cs="Times New Roman"/>
          <w:sz w:val="18"/>
          <w:szCs w:val="18"/>
          <w:lang w:eastAsia="es-ES"/>
        </w:rPr>
        <w:t>Roberto Martín, jefe de laminados PEC</w:t>
      </w:r>
      <w:r>
        <w:rPr>
          <w:rFonts w:eastAsia="Times New Roman" w:cs="Times New Roman"/>
          <w:sz w:val="18"/>
          <w:szCs w:val="18"/>
          <w:lang w:eastAsia="es-ES"/>
        </w:rPr>
        <w:t xml:space="preserve"> </w:t>
      </w:r>
      <w:r w:rsidRPr="00EB2B4F">
        <w:rPr>
          <w:rFonts w:eastAsia="Times New Roman" w:cs="Times New Roman"/>
          <w:sz w:val="18"/>
          <w:szCs w:val="18"/>
          <w:lang w:eastAsia="es-ES"/>
        </w:rPr>
        <w:t>de</w:t>
      </w:r>
      <w:r>
        <w:rPr>
          <w:rFonts w:eastAsia="Times New Roman" w:cs="Times New Roman"/>
          <w:sz w:val="18"/>
          <w:szCs w:val="18"/>
          <w:lang w:eastAsia="es-ES"/>
        </w:rPr>
        <w:t>l</w:t>
      </w:r>
      <w:r w:rsidRPr="00EB2B4F">
        <w:rPr>
          <w:rFonts w:eastAsia="Times New Roman" w:cs="Times New Roman"/>
          <w:sz w:val="18"/>
          <w:szCs w:val="18"/>
          <w:lang w:eastAsia="es-ES"/>
        </w:rPr>
        <w:t xml:space="preserve"> grupo Constantia Flexibles</w:t>
      </w:r>
      <w:r w:rsidR="00EB2B4F" w:rsidRPr="00EB2B4F">
        <w:rPr>
          <w:rFonts w:eastAsia="Times New Roman" w:cs="Times New Roman"/>
          <w:sz w:val="18"/>
          <w:szCs w:val="18"/>
          <w:lang w:eastAsia="es-ES"/>
        </w:rPr>
        <w:t>, qui</w:t>
      </w:r>
      <w:r>
        <w:rPr>
          <w:rFonts w:eastAsia="Times New Roman" w:cs="Times New Roman"/>
          <w:sz w:val="18"/>
          <w:szCs w:val="18"/>
          <w:lang w:eastAsia="es-ES"/>
        </w:rPr>
        <w:t>en</w:t>
      </w:r>
      <w:r w:rsidR="00EB2B4F" w:rsidRPr="00EB2B4F">
        <w:rPr>
          <w:rFonts w:eastAsia="Times New Roman" w:cs="Times New Roman"/>
          <w:sz w:val="18"/>
          <w:szCs w:val="18"/>
          <w:lang w:eastAsia="es-ES"/>
        </w:rPr>
        <w:t xml:space="preserve"> abord</w:t>
      </w:r>
      <w:r>
        <w:rPr>
          <w:rFonts w:eastAsia="Times New Roman" w:cs="Times New Roman"/>
          <w:sz w:val="18"/>
          <w:szCs w:val="18"/>
          <w:lang w:eastAsia="es-ES"/>
        </w:rPr>
        <w:t>ó</w:t>
      </w:r>
      <w:r w:rsidR="00EB2B4F" w:rsidRPr="00EB2B4F">
        <w:rPr>
          <w:rFonts w:eastAsia="Times New Roman" w:cs="Times New Roman"/>
          <w:sz w:val="18"/>
          <w:szCs w:val="18"/>
          <w:lang w:eastAsia="es-ES"/>
        </w:rPr>
        <w:t xml:space="preserve"> los desafíos y avances del </w:t>
      </w:r>
      <w:proofErr w:type="spellStart"/>
      <w:r w:rsidR="00EB2B4F" w:rsidRPr="00EB2B4F">
        <w:rPr>
          <w:rFonts w:eastAsia="Times New Roman" w:cs="Times New Roman"/>
          <w:sz w:val="18"/>
          <w:szCs w:val="18"/>
          <w:lang w:eastAsia="es-ES"/>
        </w:rPr>
        <w:t>packaging</w:t>
      </w:r>
      <w:proofErr w:type="spellEnd"/>
      <w:r w:rsidR="00EB2B4F" w:rsidRPr="00EB2B4F">
        <w:rPr>
          <w:rFonts w:eastAsia="Times New Roman" w:cs="Times New Roman"/>
          <w:sz w:val="18"/>
          <w:szCs w:val="18"/>
          <w:lang w:eastAsia="es-ES"/>
        </w:rPr>
        <w:t xml:space="preserve"> flexible en el camino hacia un modelo más sostenible.</w:t>
      </w:r>
    </w:p>
    <w:p w:rsidR="00EB2B4F" w:rsidRPr="00EB2B4F" w:rsidRDefault="00EB2B4F" w:rsidP="00EB2B4F">
      <w:pPr>
        <w:spacing w:after="0" w:line="240" w:lineRule="auto"/>
        <w:rPr>
          <w:rFonts w:eastAsia="Times New Roman" w:cs="Times New Roman"/>
          <w:sz w:val="18"/>
          <w:szCs w:val="18"/>
          <w:lang w:eastAsia="es-ES"/>
        </w:rPr>
      </w:pPr>
    </w:p>
    <w:p w:rsidR="00EB2B4F" w:rsidRDefault="00EB2B4F" w:rsidP="00EB2B4F">
      <w:pPr>
        <w:spacing w:after="0" w:line="240" w:lineRule="auto"/>
        <w:rPr>
          <w:rFonts w:eastAsia="Times New Roman" w:cs="Times New Roman"/>
          <w:sz w:val="18"/>
          <w:szCs w:val="18"/>
          <w:lang w:eastAsia="es-ES"/>
        </w:rPr>
      </w:pPr>
      <w:r w:rsidRPr="00EB2B4F">
        <w:rPr>
          <w:rFonts w:eastAsia="Times New Roman" w:cs="Times New Roman"/>
          <w:sz w:val="18"/>
          <w:szCs w:val="18"/>
          <w:lang w:eastAsia="es-ES"/>
        </w:rPr>
        <w:t>Carlos Martín Tobalina, como representante de la Junta, cerró el bloque de intervenciones reafirmando el compromiso de Castilla y León con el sector industrial</w:t>
      </w:r>
      <w:r w:rsidR="00D86193">
        <w:rPr>
          <w:rFonts w:eastAsia="Times New Roman" w:cs="Times New Roman"/>
          <w:sz w:val="18"/>
          <w:szCs w:val="18"/>
          <w:lang w:eastAsia="es-ES"/>
        </w:rPr>
        <w:t xml:space="preserve">, no sin advertir, que el futuro incierto en materia de movilidad sostenible podría tener efectos negativos sobre territorios que, como el caso de Burgos, cuentan con un importante sector de la industria auxiliar del automóvil. </w:t>
      </w:r>
    </w:p>
    <w:p w:rsidR="00D86193" w:rsidRPr="00EB2B4F" w:rsidRDefault="00D86193" w:rsidP="00EB2B4F">
      <w:pPr>
        <w:spacing w:after="0" w:line="240" w:lineRule="auto"/>
        <w:rPr>
          <w:rFonts w:eastAsia="Times New Roman" w:cs="Times New Roman"/>
          <w:sz w:val="18"/>
          <w:szCs w:val="18"/>
          <w:lang w:eastAsia="es-ES"/>
        </w:rPr>
      </w:pPr>
    </w:p>
    <w:p w:rsidR="00F42A9B" w:rsidRDefault="00EB2B4F" w:rsidP="00EB2B4F">
      <w:pPr>
        <w:spacing w:after="0" w:line="240" w:lineRule="auto"/>
        <w:rPr>
          <w:rFonts w:eastAsia="Times New Roman" w:cs="Times New Roman"/>
          <w:sz w:val="18"/>
          <w:szCs w:val="18"/>
          <w:lang w:eastAsia="es-ES"/>
        </w:rPr>
      </w:pPr>
      <w:r w:rsidRPr="00EB2B4F">
        <w:rPr>
          <w:rFonts w:eastAsia="Times New Roman" w:cs="Times New Roman"/>
          <w:sz w:val="18"/>
          <w:szCs w:val="18"/>
          <w:lang w:eastAsia="es-ES"/>
        </w:rPr>
        <w:t xml:space="preserve">La jornada concluyó con </w:t>
      </w:r>
      <w:r w:rsidR="00D86193">
        <w:rPr>
          <w:rFonts w:eastAsia="Times New Roman" w:cs="Times New Roman"/>
          <w:sz w:val="18"/>
          <w:szCs w:val="18"/>
          <w:lang w:eastAsia="es-ES"/>
        </w:rPr>
        <w:t xml:space="preserve">la visita de los miembros del Consejo </w:t>
      </w:r>
      <w:bookmarkStart w:id="2" w:name="_GoBack"/>
      <w:bookmarkEnd w:id="2"/>
      <w:r w:rsidR="00D86193">
        <w:rPr>
          <w:rFonts w:eastAsia="Times New Roman" w:cs="Times New Roman"/>
          <w:sz w:val="18"/>
          <w:szCs w:val="18"/>
          <w:lang w:eastAsia="es-ES"/>
        </w:rPr>
        <w:t>a la planta,</w:t>
      </w:r>
    </w:p>
    <w:p w:rsidR="00EB2B4F" w:rsidRDefault="00EB2B4F" w:rsidP="00EB2B4F">
      <w:pPr>
        <w:spacing w:after="0" w:line="240" w:lineRule="auto"/>
        <w:rPr>
          <w:rStyle w:val="nfasisintenso"/>
          <w:i w:val="0"/>
          <w:sz w:val="18"/>
          <w:szCs w:val="18"/>
        </w:rPr>
      </w:pPr>
    </w:p>
    <w:p w:rsidR="00EB2B4F" w:rsidRDefault="00EB2B4F" w:rsidP="00EB2B4F">
      <w:pPr>
        <w:spacing w:after="0" w:line="240" w:lineRule="auto"/>
        <w:rPr>
          <w:rStyle w:val="nfasisintenso"/>
          <w:i w:val="0"/>
          <w:sz w:val="18"/>
          <w:szCs w:val="18"/>
        </w:rPr>
      </w:pPr>
    </w:p>
    <w:p w:rsidR="00EB2B4F" w:rsidRDefault="00EB2B4F" w:rsidP="00EB2B4F">
      <w:pPr>
        <w:spacing w:after="0" w:line="240" w:lineRule="auto"/>
        <w:rPr>
          <w:rStyle w:val="nfasisintenso"/>
          <w:i w:val="0"/>
          <w:sz w:val="18"/>
          <w:szCs w:val="18"/>
        </w:rPr>
      </w:pPr>
    </w:p>
    <w:p w:rsidR="00F42A9B" w:rsidRPr="00F42A9B" w:rsidRDefault="00F42A9B" w:rsidP="00CD7FA4">
      <w:pPr>
        <w:spacing w:after="0"/>
        <w:rPr>
          <w:rStyle w:val="nfasisintenso"/>
          <w:i w:val="0"/>
          <w:sz w:val="16"/>
          <w:szCs w:val="16"/>
        </w:rPr>
      </w:pPr>
    </w:p>
    <w:p w:rsidR="009E73BD" w:rsidRPr="00F42A9B" w:rsidRDefault="00CD7FA4" w:rsidP="00CD7FA4">
      <w:pPr>
        <w:spacing w:after="0"/>
        <w:rPr>
          <w:rStyle w:val="nfasisintenso"/>
          <w:i w:val="0"/>
          <w:sz w:val="16"/>
          <w:szCs w:val="16"/>
        </w:rPr>
      </w:pPr>
      <w:r w:rsidRPr="00F42A9B">
        <w:rPr>
          <w:rStyle w:val="nfasisintenso"/>
          <w:i w:val="0"/>
          <w:sz w:val="16"/>
          <w:szCs w:val="16"/>
        </w:rPr>
        <w:t>Más información:</w:t>
      </w:r>
      <w:r w:rsidRPr="00F42A9B">
        <w:rPr>
          <w:noProof/>
          <w:sz w:val="16"/>
          <w:szCs w:val="16"/>
        </w:rPr>
        <w:drawing>
          <wp:anchor distT="0" distB="0" distL="114300" distR="114300" simplePos="0" relativeHeight="251659264" behindDoc="1" locked="0" layoutInCell="1" allowOverlap="1" wp14:anchorId="20AD572D" wp14:editId="34F615D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73BD" w:rsidRPr="00F42A9B">
        <w:rPr>
          <w:rStyle w:val="nfasisintenso"/>
          <w:i w:val="0"/>
          <w:sz w:val="16"/>
          <w:szCs w:val="16"/>
        </w:rPr>
        <w:t xml:space="preserve"> </w:t>
      </w:r>
    </w:p>
    <w:p w:rsidR="00CD7FA4" w:rsidRPr="00F42A9B" w:rsidRDefault="00CD7FA4" w:rsidP="00CD7FA4">
      <w:pPr>
        <w:spacing w:after="0"/>
        <w:rPr>
          <w:rFonts w:ascii="Bw Modelica SS01 Black" w:hAnsi="Bw Modelica SS01 Black"/>
          <w:b/>
          <w:bCs/>
          <w:iCs/>
          <w:sz w:val="16"/>
          <w:szCs w:val="16"/>
        </w:rPr>
      </w:pPr>
      <w:r w:rsidRPr="00F42A9B">
        <w:rPr>
          <w:sz w:val="16"/>
          <w:szCs w:val="16"/>
        </w:rPr>
        <w:t>Esther Alonso</w:t>
      </w:r>
      <w:r w:rsidR="007D5DC5" w:rsidRPr="00F42A9B">
        <w:rPr>
          <w:sz w:val="16"/>
          <w:szCs w:val="16"/>
        </w:rPr>
        <w:t xml:space="preserve">. </w:t>
      </w:r>
      <w:r w:rsidRPr="00F42A9B">
        <w:rPr>
          <w:sz w:val="16"/>
          <w:szCs w:val="16"/>
        </w:rPr>
        <w:t>Responsable de Comunicación y Relaciones Externas</w:t>
      </w:r>
    </w:p>
    <w:p w:rsidR="001C65ED" w:rsidRPr="00F42A9B" w:rsidRDefault="00CD7FA4" w:rsidP="00CD7FA4">
      <w:pPr>
        <w:spacing w:after="0"/>
        <w:rPr>
          <w:rStyle w:val="Textoennegrita"/>
          <w:bCs w:val="0"/>
          <w:sz w:val="16"/>
          <w:szCs w:val="16"/>
        </w:rPr>
      </w:pPr>
      <w:r w:rsidRPr="00F42A9B">
        <w:rPr>
          <w:sz w:val="16"/>
          <w:szCs w:val="16"/>
        </w:rPr>
        <w:t>618 514 568 / comunicacion@faeburgos.org</w:t>
      </w:r>
    </w:p>
    <w:sectPr w:rsidR="001C65ED" w:rsidRPr="00F42A9B" w:rsidSect="00F42A9B">
      <w:headerReference w:type="default" r:id="rId9"/>
      <w:footerReference w:type="default" r:id="rId10"/>
      <w:headerReference w:type="first" r:id="rId11"/>
      <w:pgSz w:w="11906" w:h="16838"/>
      <w:pgMar w:top="2410" w:right="1701" w:bottom="1418"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424" w:rsidRDefault="002E6424" w:rsidP="006314CE">
      <w:pPr>
        <w:spacing w:after="0" w:line="240" w:lineRule="auto"/>
      </w:pPr>
      <w:r>
        <w:separator/>
      </w:r>
    </w:p>
  </w:endnote>
  <w:endnote w:type="continuationSeparator" w:id="0">
    <w:p w:rsidR="002E6424" w:rsidRDefault="002E6424"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424" w:rsidRDefault="002E6424" w:rsidP="006314CE">
      <w:pPr>
        <w:spacing w:after="0" w:line="240" w:lineRule="auto"/>
      </w:pPr>
      <w:r>
        <w:separator/>
      </w:r>
    </w:p>
  </w:footnote>
  <w:footnote w:type="continuationSeparator" w:id="0">
    <w:p w:rsidR="002E6424" w:rsidRDefault="002E6424"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B7D34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4"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7F3"/>
    <w:multiLevelType w:val="hybridMultilevel"/>
    <w:tmpl w:val="133E8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90A681D"/>
    <w:multiLevelType w:val="hybridMultilevel"/>
    <w:tmpl w:val="CEDC5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9D01B8D"/>
    <w:multiLevelType w:val="hybridMultilevel"/>
    <w:tmpl w:val="564C3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C2724C"/>
    <w:multiLevelType w:val="hybridMultilevel"/>
    <w:tmpl w:val="47143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5430CC"/>
    <w:multiLevelType w:val="multilevel"/>
    <w:tmpl w:val="9018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17929"/>
    <w:rsid w:val="000377AA"/>
    <w:rsid w:val="00051A23"/>
    <w:rsid w:val="000578E8"/>
    <w:rsid w:val="00057D1D"/>
    <w:rsid w:val="00071D14"/>
    <w:rsid w:val="000830FE"/>
    <w:rsid w:val="00090EFF"/>
    <w:rsid w:val="000C0B43"/>
    <w:rsid w:val="000C4290"/>
    <w:rsid w:val="000C53A5"/>
    <w:rsid w:val="000C6B2D"/>
    <w:rsid w:val="000D09C7"/>
    <w:rsid w:val="000E7449"/>
    <w:rsid w:val="000F4A10"/>
    <w:rsid w:val="001147EC"/>
    <w:rsid w:val="0011652E"/>
    <w:rsid w:val="001342E1"/>
    <w:rsid w:val="001442FC"/>
    <w:rsid w:val="00157C6C"/>
    <w:rsid w:val="00163F88"/>
    <w:rsid w:val="001915A9"/>
    <w:rsid w:val="00192968"/>
    <w:rsid w:val="001C0710"/>
    <w:rsid w:val="001C46F2"/>
    <w:rsid w:val="001C65ED"/>
    <w:rsid w:val="001D1B7D"/>
    <w:rsid w:val="001D7308"/>
    <w:rsid w:val="001F0BD8"/>
    <w:rsid w:val="00207573"/>
    <w:rsid w:val="00211B40"/>
    <w:rsid w:val="00213462"/>
    <w:rsid w:val="00227FFA"/>
    <w:rsid w:val="00230B4D"/>
    <w:rsid w:val="00236000"/>
    <w:rsid w:val="002774E2"/>
    <w:rsid w:val="00283A3F"/>
    <w:rsid w:val="002844B4"/>
    <w:rsid w:val="002A171A"/>
    <w:rsid w:val="002A20E8"/>
    <w:rsid w:val="002A7FAF"/>
    <w:rsid w:val="002D127D"/>
    <w:rsid w:val="002E6424"/>
    <w:rsid w:val="002F6322"/>
    <w:rsid w:val="00300995"/>
    <w:rsid w:val="00312B5C"/>
    <w:rsid w:val="003227C2"/>
    <w:rsid w:val="0032499D"/>
    <w:rsid w:val="003270E5"/>
    <w:rsid w:val="00334142"/>
    <w:rsid w:val="00346EE6"/>
    <w:rsid w:val="003568EC"/>
    <w:rsid w:val="00365882"/>
    <w:rsid w:val="003A59F2"/>
    <w:rsid w:val="003A78C3"/>
    <w:rsid w:val="003B1877"/>
    <w:rsid w:val="003E1929"/>
    <w:rsid w:val="004006B3"/>
    <w:rsid w:val="0040121E"/>
    <w:rsid w:val="00413A0A"/>
    <w:rsid w:val="0041668D"/>
    <w:rsid w:val="0043170C"/>
    <w:rsid w:val="00435052"/>
    <w:rsid w:val="00441D23"/>
    <w:rsid w:val="0044659B"/>
    <w:rsid w:val="004465B0"/>
    <w:rsid w:val="00447D6F"/>
    <w:rsid w:val="00463A18"/>
    <w:rsid w:val="004650FC"/>
    <w:rsid w:val="00471376"/>
    <w:rsid w:val="004742E3"/>
    <w:rsid w:val="00482AA3"/>
    <w:rsid w:val="00491062"/>
    <w:rsid w:val="004B0B42"/>
    <w:rsid w:val="004B57CB"/>
    <w:rsid w:val="004C7AE3"/>
    <w:rsid w:val="004D4BB3"/>
    <w:rsid w:val="004D69BA"/>
    <w:rsid w:val="004E13B8"/>
    <w:rsid w:val="0050304B"/>
    <w:rsid w:val="005278A0"/>
    <w:rsid w:val="00533426"/>
    <w:rsid w:val="005720A6"/>
    <w:rsid w:val="005813E2"/>
    <w:rsid w:val="005820C9"/>
    <w:rsid w:val="005974E4"/>
    <w:rsid w:val="005A529A"/>
    <w:rsid w:val="005C08EE"/>
    <w:rsid w:val="005D01A8"/>
    <w:rsid w:val="005F4780"/>
    <w:rsid w:val="005F4816"/>
    <w:rsid w:val="0062007D"/>
    <w:rsid w:val="00624565"/>
    <w:rsid w:val="006279D0"/>
    <w:rsid w:val="006314CE"/>
    <w:rsid w:val="00640435"/>
    <w:rsid w:val="006477C6"/>
    <w:rsid w:val="0064786C"/>
    <w:rsid w:val="006555CB"/>
    <w:rsid w:val="006661E7"/>
    <w:rsid w:val="006731FD"/>
    <w:rsid w:val="00684B80"/>
    <w:rsid w:val="006877CD"/>
    <w:rsid w:val="006A786E"/>
    <w:rsid w:val="006A7894"/>
    <w:rsid w:val="006C1A0C"/>
    <w:rsid w:val="006C42AC"/>
    <w:rsid w:val="006C4560"/>
    <w:rsid w:val="006C7F1C"/>
    <w:rsid w:val="006D652D"/>
    <w:rsid w:val="006E02DC"/>
    <w:rsid w:val="006E2ADE"/>
    <w:rsid w:val="006E7780"/>
    <w:rsid w:val="007271A2"/>
    <w:rsid w:val="00743A7A"/>
    <w:rsid w:val="007539CB"/>
    <w:rsid w:val="0076097D"/>
    <w:rsid w:val="007A0379"/>
    <w:rsid w:val="007B470D"/>
    <w:rsid w:val="007B4897"/>
    <w:rsid w:val="007D1207"/>
    <w:rsid w:val="007D5DC5"/>
    <w:rsid w:val="00801F64"/>
    <w:rsid w:val="0082195D"/>
    <w:rsid w:val="00822A8E"/>
    <w:rsid w:val="008403B1"/>
    <w:rsid w:val="00856329"/>
    <w:rsid w:val="008710C9"/>
    <w:rsid w:val="00875A77"/>
    <w:rsid w:val="0089296A"/>
    <w:rsid w:val="008966ED"/>
    <w:rsid w:val="008A4FAE"/>
    <w:rsid w:val="008A733A"/>
    <w:rsid w:val="008D417C"/>
    <w:rsid w:val="008D7F14"/>
    <w:rsid w:val="008F3C6B"/>
    <w:rsid w:val="009078E1"/>
    <w:rsid w:val="00914330"/>
    <w:rsid w:val="0092025F"/>
    <w:rsid w:val="009418BF"/>
    <w:rsid w:val="0097057D"/>
    <w:rsid w:val="0097086A"/>
    <w:rsid w:val="009727C5"/>
    <w:rsid w:val="00972B5F"/>
    <w:rsid w:val="009745E1"/>
    <w:rsid w:val="009756AD"/>
    <w:rsid w:val="009805C2"/>
    <w:rsid w:val="009A2D69"/>
    <w:rsid w:val="009B0323"/>
    <w:rsid w:val="009B4D66"/>
    <w:rsid w:val="009B7EB4"/>
    <w:rsid w:val="009C4B55"/>
    <w:rsid w:val="009D26A7"/>
    <w:rsid w:val="009E73BD"/>
    <w:rsid w:val="009F55B5"/>
    <w:rsid w:val="00A13D0A"/>
    <w:rsid w:val="00A16D67"/>
    <w:rsid w:val="00A26869"/>
    <w:rsid w:val="00A27BBB"/>
    <w:rsid w:val="00A62C02"/>
    <w:rsid w:val="00A77FF1"/>
    <w:rsid w:val="00A86D9D"/>
    <w:rsid w:val="00A94536"/>
    <w:rsid w:val="00AB7100"/>
    <w:rsid w:val="00AD1842"/>
    <w:rsid w:val="00AD1982"/>
    <w:rsid w:val="00AD37FF"/>
    <w:rsid w:val="00AD5653"/>
    <w:rsid w:val="00AE297F"/>
    <w:rsid w:val="00AE5B58"/>
    <w:rsid w:val="00B003F7"/>
    <w:rsid w:val="00B105CD"/>
    <w:rsid w:val="00B4127A"/>
    <w:rsid w:val="00B42E39"/>
    <w:rsid w:val="00B62940"/>
    <w:rsid w:val="00B839FC"/>
    <w:rsid w:val="00B840FE"/>
    <w:rsid w:val="00B87D68"/>
    <w:rsid w:val="00B93E67"/>
    <w:rsid w:val="00BA5853"/>
    <w:rsid w:val="00BC0764"/>
    <w:rsid w:val="00BC1EAD"/>
    <w:rsid w:val="00BD3EA7"/>
    <w:rsid w:val="00BF269A"/>
    <w:rsid w:val="00C071CB"/>
    <w:rsid w:val="00C3171D"/>
    <w:rsid w:val="00C34AB3"/>
    <w:rsid w:val="00C41198"/>
    <w:rsid w:val="00C61C94"/>
    <w:rsid w:val="00C66A0B"/>
    <w:rsid w:val="00C6703D"/>
    <w:rsid w:val="00C83B19"/>
    <w:rsid w:val="00C94096"/>
    <w:rsid w:val="00C9780F"/>
    <w:rsid w:val="00CA5DED"/>
    <w:rsid w:val="00CB42F6"/>
    <w:rsid w:val="00CD7FA4"/>
    <w:rsid w:val="00CE27DF"/>
    <w:rsid w:val="00D002BC"/>
    <w:rsid w:val="00D22F28"/>
    <w:rsid w:val="00D259D2"/>
    <w:rsid w:val="00D32BDD"/>
    <w:rsid w:val="00D6212A"/>
    <w:rsid w:val="00D6220F"/>
    <w:rsid w:val="00D72533"/>
    <w:rsid w:val="00D86193"/>
    <w:rsid w:val="00D875E1"/>
    <w:rsid w:val="00D87B29"/>
    <w:rsid w:val="00D87CDE"/>
    <w:rsid w:val="00DA7A15"/>
    <w:rsid w:val="00DB69EF"/>
    <w:rsid w:val="00DC0F73"/>
    <w:rsid w:val="00DC4310"/>
    <w:rsid w:val="00E24F8D"/>
    <w:rsid w:val="00E27122"/>
    <w:rsid w:val="00E2785E"/>
    <w:rsid w:val="00E33375"/>
    <w:rsid w:val="00E417B7"/>
    <w:rsid w:val="00E4738C"/>
    <w:rsid w:val="00E51176"/>
    <w:rsid w:val="00E621DA"/>
    <w:rsid w:val="00E758AC"/>
    <w:rsid w:val="00E76A06"/>
    <w:rsid w:val="00E80BCE"/>
    <w:rsid w:val="00E93594"/>
    <w:rsid w:val="00E94CB9"/>
    <w:rsid w:val="00EA5F18"/>
    <w:rsid w:val="00EA6CED"/>
    <w:rsid w:val="00EB2B4F"/>
    <w:rsid w:val="00F12039"/>
    <w:rsid w:val="00F15577"/>
    <w:rsid w:val="00F42A9B"/>
    <w:rsid w:val="00F42B69"/>
    <w:rsid w:val="00F4587A"/>
    <w:rsid w:val="00F45DB5"/>
    <w:rsid w:val="00F669DD"/>
    <w:rsid w:val="00F9063D"/>
    <w:rsid w:val="00F91C88"/>
    <w:rsid w:val="00FA0E02"/>
    <w:rsid w:val="00FB189A"/>
    <w:rsid w:val="00FB7B99"/>
    <w:rsid w:val="00FD3B4B"/>
    <w:rsid w:val="00FD709D"/>
    <w:rsid w:val="00FE3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02C71"/>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unhideWhenUsed/>
    <w:rsid w:val="008F3C6B"/>
    <w:rPr>
      <w:color w:val="0563C1"/>
      <w:u w:val="single"/>
    </w:rPr>
  </w:style>
  <w:style w:type="paragraph" w:styleId="NormalWeb">
    <w:name w:val="Normal (Web)"/>
    <w:basedOn w:val="Normal"/>
    <w:uiPriority w:val="99"/>
    <w:unhideWhenUsed/>
    <w:rsid w:val="006D652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E417B7"/>
    <w:rPr>
      <w:color w:val="605E5C"/>
      <w:shd w:val="clear" w:color="auto" w:fill="E1DFDD"/>
    </w:rPr>
  </w:style>
  <w:style w:type="paragraph" w:customStyle="1" w:styleId="puntopdf">
    <w:name w:val="puntopdf"/>
    <w:basedOn w:val="Normal"/>
    <w:uiPriority w:val="99"/>
    <w:semiHidden/>
    <w:rsid w:val="00BC1EAD"/>
    <w:pPr>
      <w:spacing w:before="100" w:beforeAutospacing="1" w:after="100" w:afterAutospacing="1" w:line="240" w:lineRule="auto"/>
      <w:jc w:val="left"/>
    </w:pPr>
    <w:rPr>
      <w:rFonts w:ascii="Calibri" w:hAnsi="Calibri" w:cs="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2298">
      <w:bodyDiv w:val="1"/>
      <w:marLeft w:val="0"/>
      <w:marRight w:val="0"/>
      <w:marTop w:val="0"/>
      <w:marBottom w:val="0"/>
      <w:divBdr>
        <w:top w:val="none" w:sz="0" w:space="0" w:color="auto"/>
        <w:left w:val="none" w:sz="0" w:space="0" w:color="auto"/>
        <w:bottom w:val="none" w:sz="0" w:space="0" w:color="auto"/>
        <w:right w:val="none" w:sz="0" w:space="0" w:color="auto"/>
      </w:divBdr>
    </w:div>
    <w:div w:id="430199499">
      <w:bodyDiv w:val="1"/>
      <w:marLeft w:val="0"/>
      <w:marRight w:val="0"/>
      <w:marTop w:val="0"/>
      <w:marBottom w:val="0"/>
      <w:divBdr>
        <w:top w:val="none" w:sz="0" w:space="0" w:color="auto"/>
        <w:left w:val="none" w:sz="0" w:space="0" w:color="auto"/>
        <w:bottom w:val="none" w:sz="0" w:space="0" w:color="auto"/>
        <w:right w:val="none" w:sz="0" w:space="0" w:color="auto"/>
      </w:divBdr>
    </w:div>
    <w:div w:id="880435646">
      <w:bodyDiv w:val="1"/>
      <w:marLeft w:val="0"/>
      <w:marRight w:val="0"/>
      <w:marTop w:val="0"/>
      <w:marBottom w:val="0"/>
      <w:divBdr>
        <w:top w:val="none" w:sz="0" w:space="0" w:color="auto"/>
        <w:left w:val="none" w:sz="0" w:space="0" w:color="auto"/>
        <w:bottom w:val="none" w:sz="0" w:space="0" w:color="auto"/>
        <w:right w:val="none" w:sz="0" w:space="0" w:color="auto"/>
      </w:divBdr>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234898774">
      <w:bodyDiv w:val="1"/>
      <w:marLeft w:val="0"/>
      <w:marRight w:val="0"/>
      <w:marTop w:val="0"/>
      <w:marBottom w:val="0"/>
      <w:divBdr>
        <w:top w:val="none" w:sz="0" w:space="0" w:color="auto"/>
        <w:left w:val="none" w:sz="0" w:space="0" w:color="auto"/>
        <w:bottom w:val="none" w:sz="0" w:space="0" w:color="auto"/>
        <w:right w:val="none" w:sz="0" w:space="0" w:color="auto"/>
      </w:divBdr>
    </w:div>
    <w:div w:id="1353730311">
      <w:bodyDiv w:val="1"/>
      <w:marLeft w:val="0"/>
      <w:marRight w:val="0"/>
      <w:marTop w:val="0"/>
      <w:marBottom w:val="0"/>
      <w:divBdr>
        <w:top w:val="none" w:sz="0" w:space="0" w:color="auto"/>
        <w:left w:val="none" w:sz="0" w:space="0" w:color="auto"/>
        <w:bottom w:val="none" w:sz="0" w:space="0" w:color="auto"/>
        <w:right w:val="none" w:sz="0" w:space="0" w:color="auto"/>
      </w:divBdr>
    </w:div>
    <w:div w:id="1466659101">
      <w:bodyDiv w:val="1"/>
      <w:marLeft w:val="0"/>
      <w:marRight w:val="0"/>
      <w:marTop w:val="0"/>
      <w:marBottom w:val="0"/>
      <w:divBdr>
        <w:top w:val="none" w:sz="0" w:space="0" w:color="auto"/>
        <w:left w:val="none" w:sz="0" w:space="0" w:color="auto"/>
        <w:bottom w:val="none" w:sz="0" w:space="0" w:color="auto"/>
        <w:right w:val="none" w:sz="0" w:space="0" w:color="auto"/>
      </w:divBdr>
    </w:div>
    <w:div w:id="1622567221">
      <w:bodyDiv w:val="1"/>
      <w:marLeft w:val="0"/>
      <w:marRight w:val="0"/>
      <w:marTop w:val="0"/>
      <w:marBottom w:val="0"/>
      <w:divBdr>
        <w:top w:val="none" w:sz="0" w:space="0" w:color="auto"/>
        <w:left w:val="none" w:sz="0" w:space="0" w:color="auto"/>
        <w:bottom w:val="none" w:sz="0" w:space="0" w:color="auto"/>
        <w:right w:val="none" w:sz="0" w:space="0" w:color="auto"/>
      </w:divBdr>
    </w:div>
    <w:div w:id="177112490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C434-291B-4BCE-9C21-18538C38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291</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30</cp:revision>
  <cp:lastPrinted>2024-10-04T09:23:00Z</cp:lastPrinted>
  <dcterms:created xsi:type="dcterms:W3CDTF">2024-09-03T08:53:00Z</dcterms:created>
  <dcterms:modified xsi:type="dcterms:W3CDTF">2024-10-31T10:38:00Z</dcterms:modified>
</cp:coreProperties>
</file>