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A7" w:rsidRPr="001862B7" w:rsidRDefault="001862B7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bookmarkStart w:id="0" w:name="_Hlk178838558"/>
      <w:r w:rsidRPr="001862B7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La OAP de FAE celebrará un </w:t>
      </w:r>
      <w:r w:rsidR="006B448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encuentro para promover la digitalización en los</w:t>
      </w:r>
      <w:r w:rsidRPr="001862B7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sectores agroalimentario y </w:t>
      </w:r>
      <w:r w:rsidR="006B448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hostelero</w:t>
      </w:r>
    </w:p>
    <w:p w:rsidR="0059085F" w:rsidRDefault="0059085F" w:rsidP="00B13EA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1862B7" w:rsidRPr="001862B7" w:rsidRDefault="00BF269A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 xml:space="preserve">Burgos, 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>1</w:t>
      </w:r>
      <w:r w:rsidR="008C4A05">
        <w:rPr>
          <w:rFonts w:eastAsia="Times New Roman" w:cs="Times New Roman"/>
          <w:sz w:val="22"/>
          <w:szCs w:val="22"/>
          <w:lang w:eastAsia="es-ES"/>
        </w:rPr>
        <w:t>9</w:t>
      </w:r>
      <w:r w:rsidR="006E7780" w:rsidRPr="001862B7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1D7308" w:rsidRPr="001862B7">
        <w:rPr>
          <w:rFonts w:eastAsia="Times New Roman" w:cs="Times New Roman"/>
          <w:sz w:val="22"/>
          <w:szCs w:val="22"/>
          <w:lang w:eastAsia="es-ES"/>
        </w:rPr>
        <w:t xml:space="preserve">de </w:t>
      </w:r>
      <w:r w:rsidR="00B13EA7" w:rsidRPr="001862B7">
        <w:rPr>
          <w:rFonts w:eastAsia="Times New Roman" w:cs="Times New Roman"/>
          <w:sz w:val="22"/>
          <w:szCs w:val="22"/>
          <w:lang w:eastAsia="es-ES"/>
        </w:rPr>
        <w:t>noviembre</w:t>
      </w:r>
      <w:r w:rsidRPr="001862B7">
        <w:rPr>
          <w:rFonts w:eastAsia="Times New Roman" w:cs="Times New Roman"/>
          <w:sz w:val="22"/>
          <w:szCs w:val="22"/>
          <w:lang w:eastAsia="es-ES"/>
        </w:rPr>
        <w:t xml:space="preserve"> de 2024</w:t>
      </w:r>
      <w:bookmarkEnd w:id="0"/>
      <w:r w:rsidR="00A86D9D" w:rsidRPr="001862B7">
        <w:rPr>
          <w:rFonts w:eastAsia="Times New Roman" w:cs="Times New Roman"/>
          <w:sz w:val="22"/>
          <w:szCs w:val="22"/>
          <w:lang w:eastAsia="es-ES"/>
        </w:rPr>
        <w:t xml:space="preserve">.- 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>La Oficina Acelera Pyme (OAP) de la Confederación de Asociaciones Empresariales de Burgos (FAE) celebrará el próximo 22 de noviembre, a las 9,30 horas en la Casa del Empresario (Plaza Castilla, 1 B</w:t>
      </w:r>
      <w:bookmarkStart w:id="1" w:name="_GoBack"/>
      <w:bookmarkEnd w:id="1"/>
      <w:r w:rsidR="001862B7" w:rsidRPr="001862B7">
        <w:rPr>
          <w:rFonts w:eastAsia="Times New Roman" w:cs="Times New Roman"/>
          <w:sz w:val="22"/>
          <w:szCs w:val="22"/>
          <w:lang w:eastAsia="es-ES"/>
        </w:rPr>
        <w:t xml:space="preserve">urgos) el evento </w:t>
      </w:r>
      <w:proofErr w:type="spellStart"/>
      <w:r w:rsidR="001862B7" w:rsidRPr="001862B7">
        <w:rPr>
          <w:rFonts w:eastAsia="Times New Roman" w:cs="Times New Roman"/>
          <w:sz w:val="22"/>
          <w:szCs w:val="22"/>
          <w:lang w:eastAsia="es-ES"/>
        </w:rPr>
        <w:t>Tech</w:t>
      </w:r>
      <w:proofErr w:type="spellEnd"/>
      <w:r w:rsidR="001862B7" w:rsidRPr="001862B7">
        <w:rPr>
          <w:rFonts w:eastAsia="Times New Roman" w:cs="Times New Roman"/>
          <w:sz w:val="22"/>
          <w:szCs w:val="22"/>
          <w:lang w:eastAsia="es-ES"/>
        </w:rPr>
        <w:t>-Day Agro y Hostelería: Soluciones Digitales para Conectar la Cadena de</w:t>
      </w:r>
      <w:r w:rsidR="006B4486">
        <w:rPr>
          <w:rFonts w:eastAsia="Times New Roman" w:cs="Times New Roman"/>
          <w:sz w:val="22"/>
          <w:szCs w:val="22"/>
          <w:lang w:eastAsia="es-ES"/>
        </w:rPr>
        <w:t xml:space="preserve"> Valor,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 xml:space="preserve"> con el </w:t>
      </w:r>
      <w:r w:rsidR="006B4486">
        <w:rPr>
          <w:rFonts w:eastAsia="Times New Roman" w:cs="Times New Roman"/>
          <w:sz w:val="22"/>
          <w:szCs w:val="22"/>
          <w:lang w:eastAsia="es-ES"/>
        </w:rPr>
        <w:t>propósito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 xml:space="preserve"> de ofrecer a pymes del sector agroalimentario y hostelero </w:t>
      </w:r>
      <w:r w:rsidR="006B4486">
        <w:rPr>
          <w:rFonts w:eastAsia="Times New Roman" w:cs="Times New Roman"/>
          <w:sz w:val="22"/>
          <w:szCs w:val="22"/>
          <w:lang w:eastAsia="es-ES"/>
        </w:rPr>
        <w:t>un espacio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 xml:space="preserve"> de encuentro con </w:t>
      </w:r>
      <w:r w:rsidR="006B4486">
        <w:rPr>
          <w:rFonts w:eastAsia="Times New Roman" w:cs="Times New Roman"/>
          <w:sz w:val="22"/>
          <w:szCs w:val="22"/>
          <w:lang w:eastAsia="es-ES"/>
        </w:rPr>
        <w:t>especialistas en soluciones tecnológicas de Burgos.</w:t>
      </w: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>La cita pretende responder a los problemas que enfrentan las pymes de estos sectores en su proceso de transformación digital: desde la falta de recursos y conocimiento hasta la percepción de que el salto digital puede ser costoso y complejo. La jornada se centrará en soluciones prácticas y accesibles para impulsar la digitalización y fortalecer la seguridad de los datos en estos sectores clave.</w:t>
      </w: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 xml:space="preserve">Durante el evento, se presentarán las últimas tendencias en </w:t>
      </w:r>
      <w:proofErr w:type="spellStart"/>
      <w:r w:rsidRPr="001862B7">
        <w:rPr>
          <w:rFonts w:eastAsia="Times New Roman" w:cs="Times New Roman"/>
          <w:sz w:val="22"/>
          <w:szCs w:val="22"/>
          <w:lang w:eastAsia="es-ES"/>
        </w:rPr>
        <w:t>omnicanalidad</w:t>
      </w:r>
      <w:proofErr w:type="spellEnd"/>
      <w:r w:rsidRPr="001862B7">
        <w:rPr>
          <w:rFonts w:eastAsia="Times New Roman" w:cs="Times New Roman"/>
          <w:sz w:val="22"/>
          <w:szCs w:val="22"/>
          <w:lang w:eastAsia="es-ES"/>
        </w:rPr>
        <w:t xml:space="preserve">, </w:t>
      </w:r>
      <w:r w:rsidR="006B4486">
        <w:rPr>
          <w:rFonts w:eastAsia="Times New Roman" w:cs="Times New Roman"/>
          <w:sz w:val="22"/>
          <w:szCs w:val="22"/>
          <w:lang w:eastAsia="es-ES"/>
        </w:rPr>
        <w:t xml:space="preserve">y soluciones digitales que permitan a los negocios mejorar su presencia </w:t>
      </w:r>
      <w:proofErr w:type="spellStart"/>
      <w:r w:rsidR="006B4486">
        <w:rPr>
          <w:rFonts w:eastAsia="Times New Roman" w:cs="Times New Roman"/>
          <w:sz w:val="22"/>
          <w:szCs w:val="22"/>
          <w:lang w:eastAsia="es-ES"/>
        </w:rPr>
        <w:t>on</w:t>
      </w:r>
      <w:proofErr w:type="spellEnd"/>
      <w:r w:rsidR="006B4486">
        <w:rPr>
          <w:rFonts w:eastAsia="Times New Roman" w:cs="Times New Roman"/>
          <w:sz w:val="22"/>
          <w:szCs w:val="22"/>
          <w:lang w:eastAsia="es-ES"/>
        </w:rPr>
        <w:t xml:space="preserve"> line, adaptarse a las próximas exigencias legales, como la factura electrónica, y ayudarles en </w:t>
      </w:r>
      <w:r w:rsidR="00FE68D3">
        <w:rPr>
          <w:rFonts w:eastAsia="Times New Roman" w:cs="Times New Roman"/>
          <w:sz w:val="22"/>
          <w:szCs w:val="22"/>
          <w:lang w:eastAsia="es-ES"/>
        </w:rPr>
        <w:t xml:space="preserve">la gestión de las compras, los inventarios y la reservas </w:t>
      </w:r>
      <w:proofErr w:type="spellStart"/>
      <w:r w:rsidR="00FE68D3">
        <w:rPr>
          <w:rFonts w:eastAsia="Times New Roman" w:cs="Times New Roman"/>
          <w:sz w:val="22"/>
          <w:szCs w:val="22"/>
          <w:lang w:eastAsia="es-ES"/>
        </w:rPr>
        <w:t>on</w:t>
      </w:r>
      <w:proofErr w:type="spellEnd"/>
      <w:r w:rsidR="00FE68D3">
        <w:rPr>
          <w:rFonts w:eastAsia="Times New Roman" w:cs="Times New Roman"/>
          <w:sz w:val="22"/>
          <w:szCs w:val="22"/>
          <w:lang w:eastAsia="es-ES"/>
        </w:rPr>
        <w:t xml:space="preserve"> line, </w:t>
      </w:r>
      <w:r w:rsidRPr="001862B7">
        <w:rPr>
          <w:rFonts w:eastAsia="Times New Roman" w:cs="Times New Roman"/>
          <w:sz w:val="22"/>
          <w:szCs w:val="22"/>
          <w:lang w:eastAsia="es-ES"/>
        </w:rPr>
        <w:t>permitiendo a las empresas conectar mejor con sus clientes y ofrecer una experiencia optimizada en cada punto de contacto. Además, se expondrán herramientas específicas de hardware y software diseñadas para automatizar procesos y optimizar recursos, adaptadas a las necesidades de los negocios agroalimentarios y hosteleros.</w:t>
      </w: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 xml:space="preserve">La ciberseguridad será otro de los temas destacados de la jornada. De la mano del Centro Tecnológico de Miranda de Ebro (CTME), los asistentes </w:t>
      </w:r>
      <w:r w:rsidR="00FE68D3">
        <w:rPr>
          <w:rFonts w:eastAsia="Times New Roman" w:cs="Times New Roman"/>
          <w:sz w:val="22"/>
          <w:szCs w:val="22"/>
          <w:lang w:eastAsia="es-ES"/>
        </w:rPr>
        <w:t>conocerán</w:t>
      </w:r>
      <w:r w:rsidRPr="001862B7">
        <w:rPr>
          <w:rFonts w:eastAsia="Times New Roman" w:cs="Times New Roman"/>
          <w:sz w:val="22"/>
          <w:szCs w:val="22"/>
          <w:lang w:eastAsia="es-ES"/>
        </w:rPr>
        <w:t xml:space="preserve"> prácticas esenciales para proteger datos sensibles de</w:t>
      </w:r>
      <w:r w:rsidR="00FE68D3">
        <w:rPr>
          <w:rFonts w:eastAsia="Times New Roman" w:cs="Times New Roman"/>
          <w:sz w:val="22"/>
          <w:szCs w:val="22"/>
          <w:lang w:eastAsia="es-ES"/>
        </w:rPr>
        <w:t xml:space="preserve"> sus </w:t>
      </w:r>
      <w:r w:rsidRPr="001862B7">
        <w:rPr>
          <w:rFonts w:eastAsia="Times New Roman" w:cs="Times New Roman"/>
          <w:sz w:val="22"/>
          <w:szCs w:val="22"/>
          <w:lang w:eastAsia="es-ES"/>
        </w:rPr>
        <w:t>negocio</w:t>
      </w:r>
      <w:r w:rsidR="00FE68D3">
        <w:rPr>
          <w:rFonts w:eastAsia="Times New Roman" w:cs="Times New Roman"/>
          <w:sz w:val="22"/>
          <w:szCs w:val="22"/>
          <w:lang w:eastAsia="es-ES"/>
        </w:rPr>
        <w:t xml:space="preserve">s </w:t>
      </w:r>
      <w:r w:rsidRPr="001862B7">
        <w:rPr>
          <w:rFonts w:eastAsia="Times New Roman" w:cs="Times New Roman"/>
          <w:sz w:val="22"/>
          <w:szCs w:val="22"/>
          <w:lang w:eastAsia="es-ES"/>
        </w:rPr>
        <w:t>en una era de crecientes amenazas digitales.</w:t>
      </w: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 xml:space="preserve">Los proveedores tecnológicos </w:t>
      </w:r>
      <w:proofErr w:type="spellStart"/>
      <w:r w:rsidRPr="001862B7">
        <w:rPr>
          <w:rFonts w:eastAsia="Times New Roman" w:cs="Times New Roman"/>
          <w:sz w:val="22"/>
          <w:szCs w:val="22"/>
          <w:lang w:eastAsia="es-ES"/>
        </w:rPr>
        <w:t>Innovanity</w:t>
      </w:r>
      <w:proofErr w:type="spellEnd"/>
      <w:r w:rsidRPr="001862B7">
        <w:rPr>
          <w:rFonts w:eastAsia="Times New Roman" w:cs="Times New Roman"/>
          <w:sz w:val="22"/>
          <w:szCs w:val="22"/>
          <w:lang w:eastAsia="es-ES"/>
        </w:rPr>
        <w:t xml:space="preserve"> y </w:t>
      </w:r>
      <w:proofErr w:type="spellStart"/>
      <w:r w:rsidRPr="001862B7">
        <w:rPr>
          <w:rFonts w:eastAsia="Times New Roman" w:cs="Times New Roman"/>
          <w:sz w:val="22"/>
          <w:szCs w:val="22"/>
          <w:lang w:eastAsia="es-ES"/>
        </w:rPr>
        <w:t>Valsoft</w:t>
      </w:r>
      <w:proofErr w:type="spellEnd"/>
      <w:r w:rsidRPr="001862B7">
        <w:rPr>
          <w:rFonts w:eastAsia="Times New Roman" w:cs="Times New Roman"/>
          <w:sz w:val="22"/>
          <w:szCs w:val="22"/>
          <w:lang w:eastAsia="es-ES"/>
        </w:rPr>
        <w:t xml:space="preserve"> presentarán ejemplos prácticos y herramientas que simplifican la implementación de soluciones digitales en las empresas. Con demostraciones en vivo, estas firmas explicarán cómo optimizar la gestión operativa, aumentar la eficiencia y responder de manera rápida a las demandas de un mercado cada vez más digitalizado.</w:t>
      </w:r>
    </w:p>
    <w:p w:rsidR="001862B7" w:rsidRPr="001862B7" w:rsidRDefault="001862B7" w:rsidP="001862B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FE68D3" w:rsidRDefault="008D4FA0" w:rsidP="00CD7FA4">
      <w:pPr>
        <w:spacing w:after="0"/>
        <w:rPr>
          <w:rStyle w:val="nfasisintenso"/>
          <w:i w:val="0"/>
          <w:sz w:val="16"/>
          <w:szCs w:val="16"/>
        </w:rPr>
      </w:pPr>
      <w:hyperlink r:id="rId8" w:history="1">
        <w:proofErr w:type="spellStart"/>
        <w:r w:rsidRPr="008D4FA0">
          <w:rPr>
            <w:color w:val="0000FF"/>
            <w:u w:val="single"/>
          </w:rPr>
          <w:t>Tech</w:t>
        </w:r>
        <w:proofErr w:type="spellEnd"/>
        <w:r w:rsidRPr="008D4FA0">
          <w:rPr>
            <w:color w:val="0000FF"/>
            <w:u w:val="single"/>
          </w:rPr>
          <w:t>-Day Agro y Hostelería: Soluciones digitales para conectar la cadena de valor</w:t>
        </w:r>
      </w:hyperlink>
    </w:p>
    <w:p w:rsidR="00FE68D3" w:rsidRDefault="00FE68D3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t>618 514 568 / comunicacion@faeburgos.org</w:t>
      </w:r>
    </w:p>
    <w:sectPr w:rsidR="001C65ED" w:rsidRPr="00F42A9B" w:rsidSect="00F42A9B">
      <w:headerReference w:type="default" r:id="rId10"/>
      <w:footerReference w:type="default" r:id="rId11"/>
      <w:headerReference w:type="first" r:id="rId12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15" w:rsidRDefault="007D5E15" w:rsidP="006314CE">
      <w:pPr>
        <w:spacing w:after="0" w:line="240" w:lineRule="auto"/>
      </w:pPr>
      <w:r>
        <w:separator/>
      </w:r>
    </w:p>
  </w:endnote>
  <w:endnote w:type="continuationSeparator" w:id="0">
    <w:p w:rsidR="007D5E15" w:rsidRDefault="007D5E15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15" w:rsidRDefault="007D5E15" w:rsidP="006314CE">
      <w:pPr>
        <w:spacing w:after="0" w:line="240" w:lineRule="auto"/>
      </w:pPr>
      <w:r>
        <w:separator/>
      </w:r>
    </w:p>
  </w:footnote>
  <w:footnote w:type="continuationSeparator" w:id="0">
    <w:p w:rsidR="007D5E15" w:rsidRDefault="007D5E15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862B7"/>
    <w:rsid w:val="001915A9"/>
    <w:rsid w:val="00192968"/>
    <w:rsid w:val="001A435B"/>
    <w:rsid w:val="001C0710"/>
    <w:rsid w:val="001C46F2"/>
    <w:rsid w:val="001C65ED"/>
    <w:rsid w:val="001D1B7D"/>
    <w:rsid w:val="001D7308"/>
    <w:rsid w:val="001F0BD8"/>
    <w:rsid w:val="002039E3"/>
    <w:rsid w:val="00207573"/>
    <w:rsid w:val="00211B40"/>
    <w:rsid w:val="00213462"/>
    <w:rsid w:val="00227FFA"/>
    <w:rsid w:val="00230B4D"/>
    <w:rsid w:val="00236000"/>
    <w:rsid w:val="00264D62"/>
    <w:rsid w:val="002774E2"/>
    <w:rsid w:val="0028301E"/>
    <w:rsid w:val="00283A3F"/>
    <w:rsid w:val="002844B4"/>
    <w:rsid w:val="0029508B"/>
    <w:rsid w:val="002A171A"/>
    <w:rsid w:val="002A20E8"/>
    <w:rsid w:val="002A2575"/>
    <w:rsid w:val="002A7FAF"/>
    <w:rsid w:val="002D127D"/>
    <w:rsid w:val="002E3331"/>
    <w:rsid w:val="002E6424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B1877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54177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01D2"/>
    <w:rsid w:val="004D4BB3"/>
    <w:rsid w:val="004D69BA"/>
    <w:rsid w:val="004E13B8"/>
    <w:rsid w:val="0050304B"/>
    <w:rsid w:val="005176CE"/>
    <w:rsid w:val="0052703A"/>
    <w:rsid w:val="005278A0"/>
    <w:rsid w:val="00533426"/>
    <w:rsid w:val="005720A6"/>
    <w:rsid w:val="005813E2"/>
    <w:rsid w:val="005820C9"/>
    <w:rsid w:val="0059085F"/>
    <w:rsid w:val="005974E4"/>
    <w:rsid w:val="005A529A"/>
    <w:rsid w:val="005C08EE"/>
    <w:rsid w:val="005D01A8"/>
    <w:rsid w:val="005F4780"/>
    <w:rsid w:val="005F4816"/>
    <w:rsid w:val="0062007D"/>
    <w:rsid w:val="00624565"/>
    <w:rsid w:val="00624F30"/>
    <w:rsid w:val="006279D0"/>
    <w:rsid w:val="006314CE"/>
    <w:rsid w:val="00640435"/>
    <w:rsid w:val="006477C6"/>
    <w:rsid w:val="0064786C"/>
    <w:rsid w:val="006555CB"/>
    <w:rsid w:val="00657DE9"/>
    <w:rsid w:val="006661E7"/>
    <w:rsid w:val="006731FD"/>
    <w:rsid w:val="00684B80"/>
    <w:rsid w:val="006877CD"/>
    <w:rsid w:val="0069393E"/>
    <w:rsid w:val="006A786E"/>
    <w:rsid w:val="006A7894"/>
    <w:rsid w:val="006B4486"/>
    <w:rsid w:val="006C1A0C"/>
    <w:rsid w:val="006C42AC"/>
    <w:rsid w:val="006C4560"/>
    <w:rsid w:val="006C7F1C"/>
    <w:rsid w:val="006D652D"/>
    <w:rsid w:val="006E02DC"/>
    <w:rsid w:val="006E2ADE"/>
    <w:rsid w:val="006E7780"/>
    <w:rsid w:val="007271A2"/>
    <w:rsid w:val="00743A7A"/>
    <w:rsid w:val="007539CB"/>
    <w:rsid w:val="0076097D"/>
    <w:rsid w:val="007A0379"/>
    <w:rsid w:val="007B3677"/>
    <w:rsid w:val="007B470D"/>
    <w:rsid w:val="007B4897"/>
    <w:rsid w:val="007D1207"/>
    <w:rsid w:val="007D5DC5"/>
    <w:rsid w:val="007D5E15"/>
    <w:rsid w:val="00801F64"/>
    <w:rsid w:val="0082195D"/>
    <w:rsid w:val="00822A8E"/>
    <w:rsid w:val="008330B2"/>
    <w:rsid w:val="008403B1"/>
    <w:rsid w:val="00856329"/>
    <w:rsid w:val="008710C9"/>
    <w:rsid w:val="00875A77"/>
    <w:rsid w:val="0089296A"/>
    <w:rsid w:val="008966ED"/>
    <w:rsid w:val="008A4FAE"/>
    <w:rsid w:val="008A733A"/>
    <w:rsid w:val="008C4A05"/>
    <w:rsid w:val="008D417C"/>
    <w:rsid w:val="008D4FA0"/>
    <w:rsid w:val="008D7F14"/>
    <w:rsid w:val="008F3C6B"/>
    <w:rsid w:val="009078E1"/>
    <w:rsid w:val="00914330"/>
    <w:rsid w:val="0092025F"/>
    <w:rsid w:val="00934AA8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13D0A"/>
    <w:rsid w:val="00A16D67"/>
    <w:rsid w:val="00A26869"/>
    <w:rsid w:val="00A27BBB"/>
    <w:rsid w:val="00A62C02"/>
    <w:rsid w:val="00A77FF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B003F7"/>
    <w:rsid w:val="00B105CD"/>
    <w:rsid w:val="00B13EA7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27DF"/>
    <w:rsid w:val="00CF72E5"/>
    <w:rsid w:val="00D002BC"/>
    <w:rsid w:val="00D22F28"/>
    <w:rsid w:val="00D259D2"/>
    <w:rsid w:val="00D32BDD"/>
    <w:rsid w:val="00D6212A"/>
    <w:rsid w:val="00D6220F"/>
    <w:rsid w:val="00D72533"/>
    <w:rsid w:val="00D86193"/>
    <w:rsid w:val="00D875E1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4F5E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B2B4F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82C9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faeburgos.org/Tech-DayAgroyHosteleraSolucionesdigitalesparaconectarlacadenadeval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46F0-C394-4765-9E31-035356A8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44</cp:revision>
  <cp:lastPrinted>2024-11-06T11:22:00Z</cp:lastPrinted>
  <dcterms:created xsi:type="dcterms:W3CDTF">2024-09-03T08:53:00Z</dcterms:created>
  <dcterms:modified xsi:type="dcterms:W3CDTF">2024-11-19T08:25:00Z</dcterms:modified>
</cp:coreProperties>
</file>